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9AF9" w14:textId="193C73F4" w:rsidR="00E7497D" w:rsidRDefault="00663B41" w:rsidP="009947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 w:val="24"/>
          <w:szCs w:val="24"/>
        </w:rPr>
        <w:drawing>
          <wp:inline distT="0" distB="0" distL="0" distR="0" wp14:anchorId="3F391C6D" wp14:editId="64DAD906">
            <wp:extent cx="5760720" cy="535940"/>
            <wp:effectExtent l="0" t="0" r="0" b="0"/>
            <wp:docPr id="18330772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077297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60E9C" w14:textId="21DDF4B1" w:rsidR="001D0DEC" w:rsidRDefault="001D0DEC" w:rsidP="0025180B">
      <w:pPr>
        <w:spacing w:after="0"/>
        <w:rPr>
          <w:rFonts w:ascii="Arial" w:hAnsi="Arial" w:cs="Arial"/>
          <w:bCs/>
          <w:sz w:val="24"/>
          <w:szCs w:val="24"/>
        </w:rPr>
      </w:pPr>
      <w:r w:rsidRPr="00E7497D">
        <w:rPr>
          <w:rFonts w:ascii="Arial" w:hAnsi="Arial" w:cs="Arial"/>
          <w:bCs/>
          <w:sz w:val="24"/>
          <w:szCs w:val="24"/>
        </w:rPr>
        <w:t>Datum: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F44B1">
        <w:rPr>
          <w:rFonts w:ascii="Arial" w:hAnsi="Arial" w:cs="Arial"/>
          <w:bCs/>
          <w:sz w:val="24"/>
          <w:szCs w:val="24"/>
        </w:rPr>
        <w:t>02</w:t>
      </w:r>
      <w:r w:rsidRPr="00E7497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</w:t>
      </w:r>
      <w:r w:rsidR="003F44B1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</w:t>
      </w:r>
      <w:r w:rsidRPr="00E7497D">
        <w:rPr>
          <w:rFonts w:ascii="Arial" w:hAnsi="Arial" w:cs="Arial"/>
          <w:bCs/>
          <w:sz w:val="24"/>
          <w:szCs w:val="24"/>
        </w:rPr>
        <w:t>202</w:t>
      </w:r>
      <w:r w:rsidR="003F44B1">
        <w:rPr>
          <w:rFonts w:ascii="Arial" w:hAnsi="Arial" w:cs="Arial"/>
          <w:bCs/>
          <w:sz w:val="24"/>
          <w:szCs w:val="24"/>
        </w:rPr>
        <w:t>4</w:t>
      </w:r>
      <w:r w:rsidRPr="00E7497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3E6B79A6" w14:textId="3B998879" w:rsidR="001D0DEC" w:rsidRPr="00E7497D" w:rsidRDefault="001D0DEC" w:rsidP="0025180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UR.BR.: 06-2</w:t>
      </w:r>
      <w:r w:rsidR="00663B41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-</w:t>
      </w:r>
      <w:r w:rsidR="0025180B">
        <w:rPr>
          <w:rFonts w:ascii="Arial" w:hAnsi="Arial" w:cs="Arial"/>
          <w:bCs/>
          <w:sz w:val="24"/>
          <w:szCs w:val="24"/>
        </w:rPr>
        <w:t>119</w:t>
      </w:r>
    </w:p>
    <w:p w14:paraId="5E2A336E" w14:textId="77777777" w:rsidR="00EB5B74" w:rsidRPr="00E7497D" w:rsidRDefault="00EB5B74" w:rsidP="009947F5">
      <w:pPr>
        <w:rPr>
          <w:rFonts w:ascii="Arial" w:hAnsi="Arial" w:cs="Arial"/>
          <w:bCs/>
          <w:sz w:val="24"/>
          <w:szCs w:val="24"/>
        </w:rPr>
      </w:pPr>
    </w:p>
    <w:p w14:paraId="3F8B213D" w14:textId="7B30FB63" w:rsidR="000E6632" w:rsidRPr="00E7497D" w:rsidRDefault="00067536" w:rsidP="005C4D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5B74">
        <w:rPr>
          <w:rFonts w:ascii="Arial" w:hAnsi="Arial" w:cs="Arial"/>
          <w:b/>
          <w:sz w:val="24"/>
          <w:szCs w:val="24"/>
        </w:rPr>
        <w:t>CJENIK</w:t>
      </w:r>
      <w:r w:rsidR="00041812" w:rsidRPr="00E7497D">
        <w:rPr>
          <w:rFonts w:ascii="Arial" w:hAnsi="Arial" w:cs="Arial"/>
          <w:b/>
          <w:sz w:val="24"/>
          <w:szCs w:val="24"/>
        </w:rPr>
        <w:t xml:space="preserve"> JAVNE USLUGE PRIKUPLJANJA MIJEŠANOG KOMUNALNOG OTPADA I BIORAZGRADIVOG KOMUNALNOG OTPADA </w:t>
      </w:r>
      <w:r w:rsidR="000E6632" w:rsidRPr="00E7497D">
        <w:rPr>
          <w:rFonts w:ascii="Arial" w:hAnsi="Arial" w:cs="Arial"/>
          <w:b/>
          <w:sz w:val="24"/>
          <w:szCs w:val="24"/>
        </w:rPr>
        <w:t>NA PODRUČJU GRADA POPOVAČE</w:t>
      </w:r>
      <w:r w:rsidR="00023251">
        <w:rPr>
          <w:rFonts w:ascii="Arial" w:hAnsi="Arial" w:cs="Arial"/>
          <w:b/>
          <w:sz w:val="24"/>
          <w:szCs w:val="24"/>
        </w:rPr>
        <w:t xml:space="preserve"> </w:t>
      </w:r>
    </w:p>
    <w:p w14:paraId="46DB690A" w14:textId="16EFF646" w:rsidR="00E04AE6" w:rsidRPr="00E7497D" w:rsidRDefault="00E04AE6" w:rsidP="00E04A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Cijena javne usluge plaća se radi pokrića troškova javne usluge, a strukturu cijene čine cijena za količinu predanog miješanog komunalnog otpada i cijena obavezne minimalne javne usluge. Omjer cijene za količinu predanog miješanog komunalnog otpada i cijene obvezne minimalne javne usluge u cijeni javne usluge odmjeren je na način koji treba osigurati obavljanje javne usluge na kvalitetan, postojan i ekonomski učinkovit način, izbjegavajući neopravdano visoke troškove, a uvažavajući načela održivost razvoja, zaštite okoliša, javnosti rada i onečišćivač plaća, kako bi se osiguralo i poticalo odvojeno sakupljanje otpada.</w:t>
      </w:r>
    </w:p>
    <w:p w14:paraId="075B4DDD" w14:textId="712175F7" w:rsidR="00E04AE6" w:rsidRPr="00E7497D" w:rsidRDefault="00E04AE6" w:rsidP="00E04A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Cijena obvezne minimalne javne usluge sukladno članku 76. Zakona o gospodarenju otpadom (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Narodne novine 84/2021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 je iznos koji osigurava  ekonomski održivo poslovanje davatelja javne usluge, sigurnost, redovitost i kvalitetu pružanja javne usluge, a sve to kako bi sustav sakupljanja komunalnog otpada mogao ispuniti svoju svrhu.</w:t>
      </w:r>
    </w:p>
    <w:p w14:paraId="6A96BE6A" w14:textId="1835524B" w:rsidR="00E04AE6" w:rsidRPr="00E7497D" w:rsidRDefault="00E04AE6" w:rsidP="00E04A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Cijenom obvezne minimalne javne usluge osigurava se ujednačena kvaliteta, sigurnosti i redovitost pružanja javne usluge sakupljanja komunalnog otpada na čitavom području pružanja javne usluge davatelja javne usluge.</w:t>
      </w:r>
    </w:p>
    <w:p w14:paraId="76AEAF82" w14:textId="50A2C463" w:rsidR="00E04AE6" w:rsidRPr="00E7497D" w:rsidRDefault="00E04AE6" w:rsidP="00E04A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t>Cijena obavezne minimalne javne usluge uključuje obavljanje slijedećih usluga za korisnike usluga</w:t>
      </w:r>
      <w:r w:rsidRPr="00E7497D">
        <w:rPr>
          <w:rFonts w:ascii="Arial" w:hAnsi="Arial" w:cs="Arial"/>
          <w:sz w:val="24"/>
          <w:szCs w:val="24"/>
        </w:rPr>
        <w:t>:</w:t>
      </w:r>
    </w:p>
    <w:p w14:paraId="2690001F" w14:textId="77777777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- sakupljanje i odvoz miješanog komunalnog otpada s obračunskog mjesta korisnika usluge sukladno Zakonu i Odluci o načinu pružanja javne usluge,</w:t>
      </w:r>
    </w:p>
    <w:p w14:paraId="7D615C55" w14:textId="77777777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- sakupljanje i odvoz biootpada s obračunskog mjesta korisnika usluge sukladno Zakonu i Odluci o načinu pružanja javne usluge,</w:t>
      </w:r>
    </w:p>
    <w:p w14:paraId="1B201620" w14:textId="244166A3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 xml:space="preserve">- sakupljanje i odvoz </w:t>
      </w:r>
      <w:r w:rsidR="00E7497D">
        <w:rPr>
          <w:rFonts w:ascii="Arial" w:hAnsi="Arial" w:cs="Arial"/>
          <w:sz w:val="24"/>
          <w:szCs w:val="24"/>
        </w:rPr>
        <w:t xml:space="preserve">papira i plastike </w:t>
      </w:r>
      <w:r w:rsidRPr="00E7497D">
        <w:rPr>
          <w:rFonts w:ascii="Arial" w:hAnsi="Arial" w:cs="Arial"/>
          <w:sz w:val="24"/>
          <w:szCs w:val="24"/>
        </w:rPr>
        <w:t>s obračunskog mjesta korisnika usluge sukladno Zakonu i Odluci o načinu pružanja javne usluge,</w:t>
      </w:r>
    </w:p>
    <w:p w14:paraId="38FD9D2C" w14:textId="77777777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- sakupljanje i odvoz glomaznog otpada s obračunskog mjesta korisnika usluge u kategoriji kućanstva, a sukladno Zakonu i Odluci o načinu pružanja javne usluge najviše do dva puta godišnje,</w:t>
      </w:r>
    </w:p>
    <w:p w14:paraId="748368C3" w14:textId="684F3126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 xml:space="preserve">- preuzimanje otpada u reciklažnom dvorištu, </w:t>
      </w:r>
    </w:p>
    <w:p w14:paraId="4C5008AB" w14:textId="0E03AC6F" w:rsidR="00851D02" w:rsidRDefault="00E04AE6" w:rsidP="00E65851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- predaju miješanog komunalnog otpada, biootpada</w:t>
      </w:r>
      <w:r w:rsidR="00E7497D">
        <w:rPr>
          <w:rFonts w:ascii="Arial" w:hAnsi="Arial" w:cs="Arial"/>
          <w:sz w:val="24"/>
          <w:szCs w:val="24"/>
        </w:rPr>
        <w:t>, papira i plastike</w:t>
      </w:r>
      <w:r w:rsidRPr="00E7497D">
        <w:rPr>
          <w:rFonts w:ascii="Arial" w:hAnsi="Arial" w:cs="Arial"/>
          <w:sz w:val="24"/>
          <w:szCs w:val="24"/>
        </w:rPr>
        <w:t xml:space="preserve"> na zbrinjavanje ovlaštenim osobama.</w:t>
      </w:r>
    </w:p>
    <w:p w14:paraId="2AD410D1" w14:textId="77777777" w:rsidR="00112E41" w:rsidRDefault="00112E41" w:rsidP="00E65851">
      <w:pPr>
        <w:ind w:left="1418" w:hanging="284"/>
        <w:jc w:val="both"/>
        <w:rPr>
          <w:rFonts w:ascii="Arial" w:hAnsi="Arial" w:cs="Arial"/>
          <w:sz w:val="24"/>
          <w:szCs w:val="24"/>
        </w:rPr>
      </w:pPr>
    </w:p>
    <w:p w14:paraId="021EF6B8" w14:textId="77777777" w:rsidR="0025180B" w:rsidRPr="00E7497D" w:rsidRDefault="0025180B" w:rsidP="00E65851">
      <w:pPr>
        <w:ind w:left="1418" w:hanging="284"/>
        <w:jc w:val="both"/>
        <w:rPr>
          <w:rFonts w:ascii="Arial" w:hAnsi="Arial" w:cs="Arial"/>
          <w:sz w:val="24"/>
          <w:szCs w:val="24"/>
        </w:rPr>
      </w:pPr>
    </w:p>
    <w:p w14:paraId="59C7D8CD" w14:textId="77777777" w:rsidR="00E04AE6" w:rsidRPr="00E7497D" w:rsidRDefault="00E04AE6" w:rsidP="00E04AE6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lastRenderedPageBreak/>
        <w:t>Navedene usluge obuhvaćaju slijedeće troškove</w:t>
      </w:r>
      <w:r w:rsidRPr="00E7497D">
        <w:rPr>
          <w:rFonts w:ascii="Arial" w:hAnsi="Arial" w:cs="Arial"/>
          <w:sz w:val="24"/>
          <w:szCs w:val="24"/>
        </w:rPr>
        <w:t>:</w:t>
      </w:r>
    </w:p>
    <w:p w14:paraId="62D503CB" w14:textId="411D5BF1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color w:val="000000"/>
          <w:sz w:val="24"/>
          <w:szCs w:val="24"/>
        </w:rPr>
        <w:t>- materijalne troškove (troškovi materijala, goriva i energenata, otpisa sitnog inventara i zaštitne opreme, rezervnih dijelova),</w:t>
      </w:r>
    </w:p>
    <w:p w14:paraId="20FF5BFD" w14:textId="1E5CFDED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color w:val="000000"/>
          <w:sz w:val="24"/>
          <w:szCs w:val="24"/>
        </w:rPr>
        <w:t>- troškove usluga (usluga održavanja vozila i strojeva, registracija, distribucija uplatnica,  informatičke usluge, usluge ispitivanja, građevinske usluge, zbrinjavanja otpada, ostale usluge),</w:t>
      </w:r>
    </w:p>
    <w:p w14:paraId="7F78B932" w14:textId="70862A9C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color w:val="000000"/>
          <w:sz w:val="24"/>
          <w:szCs w:val="24"/>
        </w:rPr>
        <w:t>- nematerijalne troškove (naknade radnicima, premije osiguranja, usluge projektiranja, zaštite imovine),</w:t>
      </w:r>
    </w:p>
    <w:p w14:paraId="38BEB8FC" w14:textId="35695EF7" w:rsidR="00E04AE6" w:rsidRPr="00E7497D" w:rsidRDefault="00E04AE6" w:rsidP="00851D02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- troškove plaća radnika, troškove amortizacije, troškove nabave i održavanja opreme za prikupljanje otpada te troškove vođenja propisanih evidencija i izvješćivanja.</w:t>
      </w:r>
    </w:p>
    <w:p w14:paraId="20CB2683" w14:textId="2BB780F7" w:rsidR="00E04AE6" w:rsidRPr="00E7497D" w:rsidRDefault="00E04AE6" w:rsidP="00851D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Cijena obavezne minimalne javne usluge određena je kao ukupni trošak navedenih usluga podijeljen sa brojem korisnika minimalne javne usluge, uzimajući pri tom u obzir procijenjeni broj korisnika koji će ostvariti pravo na umanjenje cijene javne usluge. Sukladno izvršenom izračunu određena je cijena obavezne minimalne javne usluge za kategoriju kućanstvo i cijena obavezne minimalne javne usluge za kategoriju ne kućanstvo.</w:t>
      </w:r>
    </w:p>
    <w:p w14:paraId="5B96C5DA" w14:textId="47F61906" w:rsidR="00A8032F" w:rsidRPr="00E7497D" w:rsidRDefault="00A8032F" w:rsidP="00A80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Cijena javne usluge za predanu količinu miješanog komunalnog otpada naplaćuje se razmjerno količini predanog otpada, sukladno kriteriju iz članka 12. Odluke</w:t>
      </w:r>
      <w:r w:rsidR="009F7726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="00AA1E28" w:rsidRPr="00E7497D">
        <w:rPr>
          <w:rFonts w:ascii="Arial" w:eastAsia="Times New Roman" w:hAnsi="Arial" w:cs="Arial"/>
          <w:sz w:val="24"/>
          <w:szCs w:val="24"/>
          <w:lang w:val="sv-SE" w:eastAsia="ja-JP"/>
        </w:rPr>
        <w:t>o načinu pružanja javne usluge sakupljanja komunalnog otpada na području Grada Popovača</w:t>
      </w:r>
      <w:r w:rsidR="001D7D84" w:rsidRPr="00E7497D">
        <w:rPr>
          <w:rFonts w:ascii="Arial" w:eastAsia="Times New Roman" w:hAnsi="Arial" w:cs="Arial"/>
          <w:sz w:val="24"/>
          <w:szCs w:val="24"/>
          <w:lang w:val="sv-SE" w:eastAsia="ja-JP"/>
        </w:rPr>
        <w:t>, odnosno poda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cima iz evidencije o predanom otpadu.</w:t>
      </w:r>
    </w:p>
    <w:p w14:paraId="42312924" w14:textId="77777777" w:rsidR="00A8032F" w:rsidRPr="00E7497D" w:rsidRDefault="00A8032F" w:rsidP="00A80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Cijena javne usluge za predanu količinu miješanog komunalnog otpada određuje se prema izrazu:</w:t>
      </w:r>
    </w:p>
    <w:p w14:paraId="730427F6" w14:textId="77777777" w:rsidR="00A8032F" w:rsidRPr="00E7497D" w:rsidRDefault="00A8032F" w:rsidP="00A803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b/>
          <w:sz w:val="24"/>
          <w:szCs w:val="24"/>
          <w:lang w:val="sv-SE" w:eastAsia="ja-JP"/>
        </w:rPr>
        <w:t>C = JCV x BP x U</w:t>
      </w:r>
    </w:p>
    <w:p w14:paraId="34700E66" w14:textId="62659BC6" w:rsidR="00B60884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</w:p>
    <w:p w14:paraId="163057DA" w14:textId="1AA277FB" w:rsidR="002D6691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Strukturu cijene javne usluge čini: cijena obvezne minimalne javne usluge (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MJU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) i cijena javne usluge za količinu predanog miješanog komunalnog otpada (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C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), a određuje se prema izrazu:</w:t>
      </w:r>
    </w:p>
    <w:p w14:paraId="77DEB0B7" w14:textId="77777777" w:rsidR="00B60884" w:rsidRPr="00E7497D" w:rsidRDefault="00B60884" w:rsidP="00B60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b/>
          <w:sz w:val="24"/>
          <w:szCs w:val="24"/>
          <w:lang w:val="sv-SE" w:eastAsia="ja-JP"/>
        </w:rPr>
        <w:t>CJU = MJU + C</w:t>
      </w:r>
    </w:p>
    <w:p w14:paraId="352E6227" w14:textId="77777777" w:rsidR="00B60884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</w:p>
    <w:p w14:paraId="4F784DCE" w14:textId="77777777" w:rsidR="00B60884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Cijena obvezne minimalne javne usluge dio je cijene javne usluge.</w:t>
      </w:r>
    </w:p>
    <w:p w14:paraId="554DB74B" w14:textId="77777777" w:rsidR="00B60884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</w:p>
    <w:p w14:paraId="217DA1D2" w14:textId="77777777" w:rsidR="00B60884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Na području pružanja javne usluge primjenjuje se:</w:t>
      </w:r>
    </w:p>
    <w:p w14:paraId="6BB5CC81" w14:textId="24E4753C" w:rsidR="00B60884" w:rsidRPr="00E7497D" w:rsidRDefault="00B60884" w:rsidP="00B6088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jedinstvena cijena obvezne minimalne javne usluge za korisnika usluge razvrstanog u kategoriju korisnika kućanstvo (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potkategorije: a. obiteljske kuće, b. stambene zgrade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) i </w:t>
      </w:r>
    </w:p>
    <w:p w14:paraId="3C7E10B0" w14:textId="7FE1F5DF" w:rsidR="00B60884" w:rsidRPr="00E7497D" w:rsidRDefault="00B60884" w:rsidP="00851D0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jedinstvena cijena obvezne minimalne javne usluge za korisnika usluge razvrstanog u kategoriju korisnika koji nije kućanstvo ( drugi izvori komunalnog otpada ) </w:t>
      </w:r>
    </w:p>
    <w:p w14:paraId="57A6FCF7" w14:textId="77777777" w:rsidR="002D6691" w:rsidRPr="00E7497D" w:rsidRDefault="002D6691" w:rsidP="00B6088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</w:p>
    <w:p w14:paraId="6944F2D4" w14:textId="50FBB555" w:rsidR="002E775E" w:rsidRPr="00E7497D" w:rsidRDefault="00B60884" w:rsidP="00E04A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Ako se na istom obračunskom mjestu isti korisnik može razvrstati i u kategoriju kućanstvo i u kategoriju korisnika koji nije kućanstvo, korisnik je dužan plaćati samo cijenu obvezne minimalne javne usluge obračunanu za kategoriju korisnika koji nije kućanstvo.</w:t>
      </w:r>
    </w:p>
    <w:p w14:paraId="281D49AF" w14:textId="6393A7C9" w:rsidR="00B261A0" w:rsidRDefault="002E775E" w:rsidP="0085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Korisnik javne usluge dužan je platiti davatelju usluge iznos cijene za obračunsko mjesto i obračunsko razdoblje, osim ako je riječ o obračunskom mjestu na kojem se nekretnina trajno ne koristi u smislu članka 71. Zakona o gospodarenju otpadom</w:t>
      </w:r>
      <w:r w:rsidR="00E04AE6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(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NN 94/13, 73/17, 14/19, 98/19,NN 84/21,NN 84/21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).</w:t>
      </w:r>
    </w:p>
    <w:p w14:paraId="3298A608" w14:textId="77777777" w:rsidR="00C853AC" w:rsidRDefault="00C853AC" w:rsidP="0085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1C57DA" w14:textId="77777777" w:rsidR="00E7497D" w:rsidRPr="00E7497D" w:rsidRDefault="00E7497D" w:rsidP="00851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</w:p>
    <w:p w14:paraId="12C089C7" w14:textId="136A0164" w:rsidR="00427FA0" w:rsidRPr="00A51F07" w:rsidRDefault="00E05C7E" w:rsidP="00F60EA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A51F07">
        <w:rPr>
          <w:rFonts w:ascii="Arial" w:hAnsi="Arial" w:cs="Arial"/>
          <w:b/>
          <w:sz w:val="24"/>
          <w:szCs w:val="24"/>
        </w:rPr>
        <w:t>CIJENA OBAVEZNE MINIMALNE JAVNE USLUGE</w:t>
      </w:r>
      <w:r w:rsidR="004E6924" w:rsidRPr="00A51F07">
        <w:rPr>
          <w:rFonts w:ascii="Arial" w:hAnsi="Arial" w:cs="Arial"/>
          <w:b/>
          <w:sz w:val="24"/>
          <w:szCs w:val="24"/>
        </w:rPr>
        <w:t xml:space="preserve"> </w:t>
      </w:r>
      <w:r w:rsidRPr="00A51F07">
        <w:rPr>
          <w:rFonts w:ascii="Arial" w:hAnsi="Arial" w:cs="Arial"/>
          <w:b/>
          <w:sz w:val="24"/>
          <w:szCs w:val="24"/>
        </w:rPr>
        <w:t>(</w:t>
      </w:r>
      <w:r w:rsidR="004E6924" w:rsidRPr="00A51F07">
        <w:rPr>
          <w:rFonts w:ascii="Arial" w:hAnsi="Arial" w:cs="Arial"/>
          <w:b/>
          <w:sz w:val="24"/>
          <w:szCs w:val="24"/>
        </w:rPr>
        <w:t xml:space="preserve"> </w:t>
      </w:r>
      <w:r w:rsidRPr="00A51F07">
        <w:rPr>
          <w:rFonts w:ascii="Arial" w:hAnsi="Arial" w:cs="Arial"/>
          <w:b/>
          <w:sz w:val="24"/>
          <w:szCs w:val="24"/>
        </w:rPr>
        <w:t>MJU</w:t>
      </w:r>
      <w:r w:rsidR="004E6924" w:rsidRPr="00A51F07">
        <w:rPr>
          <w:rFonts w:ascii="Arial" w:hAnsi="Arial" w:cs="Arial"/>
          <w:b/>
          <w:sz w:val="24"/>
          <w:szCs w:val="24"/>
        </w:rPr>
        <w:t xml:space="preserve"> </w:t>
      </w:r>
      <w:r w:rsidRPr="00A51F07">
        <w:rPr>
          <w:rFonts w:ascii="Arial" w:hAnsi="Arial" w:cs="Arial"/>
          <w:b/>
          <w:sz w:val="24"/>
          <w:szCs w:val="24"/>
        </w:rPr>
        <w:t>)</w:t>
      </w:r>
      <w:r w:rsidR="00A9298D" w:rsidRPr="00A51F07">
        <w:rPr>
          <w:rFonts w:ascii="Arial" w:hAnsi="Arial" w:cs="Arial"/>
          <w:b/>
          <w:sz w:val="24"/>
          <w:szCs w:val="24"/>
        </w:rPr>
        <w:t xml:space="preserve"> </w:t>
      </w:r>
      <w:r w:rsidRPr="00A51F07">
        <w:rPr>
          <w:rFonts w:ascii="Arial" w:hAnsi="Arial" w:cs="Arial"/>
          <w:b/>
          <w:sz w:val="24"/>
          <w:szCs w:val="24"/>
        </w:rPr>
        <w:t>za kategoriju „kućanstvo“</w:t>
      </w:r>
      <w:r w:rsidR="008922FA" w:rsidRPr="00A51F07">
        <w:rPr>
          <w:rFonts w:ascii="Arial" w:hAnsi="Arial" w:cs="Arial"/>
          <w:b/>
          <w:sz w:val="24"/>
          <w:szCs w:val="24"/>
        </w:rPr>
        <w:t xml:space="preserve"> –skupina individualna i kolektivna stanovanja</w:t>
      </w:r>
    </w:p>
    <w:p w14:paraId="25C5AE21" w14:textId="38E5A8FF" w:rsidR="008A5740" w:rsidRPr="00E7497D" w:rsidRDefault="00427FA0" w:rsidP="00041812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Cijena obavezne minimalne javne usluge</w:t>
      </w:r>
      <w:r w:rsidR="00E05C7E" w:rsidRPr="00E7497D">
        <w:rPr>
          <w:rFonts w:ascii="Arial" w:hAnsi="Arial" w:cs="Arial"/>
          <w:sz w:val="24"/>
          <w:szCs w:val="24"/>
        </w:rPr>
        <w:t xml:space="preserve"> (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="00E05C7E" w:rsidRPr="00E7497D">
        <w:rPr>
          <w:rFonts w:ascii="Arial" w:hAnsi="Arial" w:cs="Arial"/>
          <w:sz w:val="24"/>
          <w:szCs w:val="24"/>
        </w:rPr>
        <w:t>fiksni dio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="00E05C7E" w:rsidRPr="00E7497D">
        <w:rPr>
          <w:rFonts w:ascii="Arial" w:hAnsi="Arial" w:cs="Arial"/>
          <w:sz w:val="24"/>
          <w:szCs w:val="24"/>
        </w:rPr>
        <w:t xml:space="preserve">) obračunava </w:t>
      </w:r>
      <w:r w:rsidRPr="00E7497D">
        <w:rPr>
          <w:rFonts w:ascii="Arial" w:hAnsi="Arial" w:cs="Arial"/>
          <w:sz w:val="24"/>
          <w:szCs w:val="24"/>
        </w:rPr>
        <w:t>se prema volumenu ugovorenog spremnika za od</w:t>
      </w:r>
      <w:r w:rsidR="00E05C7E" w:rsidRPr="00E7497D">
        <w:rPr>
          <w:rFonts w:ascii="Arial" w:hAnsi="Arial" w:cs="Arial"/>
          <w:sz w:val="24"/>
          <w:szCs w:val="24"/>
        </w:rPr>
        <w:t>voz miješanog komunalnog otpada prema cijenama iz tablice 1.</w:t>
      </w:r>
    </w:p>
    <w:p w14:paraId="62F6C50B" w14:textId="77777777" w:rsidR="00543D30" w:rsidRDefault="00543D30" w:rsidP="008A5740">
      <w:pPr>
        <w:jc w:val="both"/>
        <w:rPr>
          <w:rFonts w:ascii="Arial" w:hAnsi="Arial" w:cs="Arial"/>
          <w:sz w:val="24"/>
          <w:szCs w:val="24"/>
        </w:rPr>
      </w:pPr>
    </w:p>
    <w:p w14:paraId="471F9708" w14:textId="2658FD5D" w:rsidR="003A53B3" w:rsidRPr="00E7497D" w:rsidRDefault="008A5740" w:rsidP="00B76AED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Tablica 1. Iznos cijene obvezne minimalne javne usluge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(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fiksni dio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 za kategoriju „kućanstva“</w:t>
      </w:r>
    </w:p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579"/>
        <w:gridCol w:w="1664"/>
        <w:gridCol w:w="2847"/>
        <w:gridCol w:w="2274"/>
      </w:tblGrid>
      <w:tr w:rsidR="009C274B" w:rsidRPr="00E7497D" w14:paraId="43C0021C" w14:textId="4F06E60F" w:rsidTr="007B69A6">
        <w:trPr>
          <w:jc w:val="center"/>
        </w:trPr>
        <w:tc>
          <w:tcPr>
            <w:tcW w:w="1276" w:type="dxa"/>
            <w:vAlign w:val="center"/>
          </w:tcPr>
          <w:p w14:paraId="62700E0D" w14:textId="0C2F2A25" w:rsidR="009C274B" w:rsidRPr="005C4D54" w:rsidRDefault="009C274B" w:rsidP="00E5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volumen spremnika</w:t>
            </w:r>
          </w:p>
        </w:tc>
        <w:tc>
          <w:tcPr>
            <w:tcW w:w="1701" w:type="dxa"/>
            <w:vAlign w:val="center"/>
          </w:tcPr>
          <w:p w14:paraId="69FE79A6" w14:textId="3954AC80" w:rsidR="009C274B" w:rsidRPr="005C4D54" w:rsidRDefault="009C274B" w:rsidP="00E5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osnovna cijena</w:t>
            </w:r>
          </w:p>
        </w:tc>
        <w:tc>
          <w:tcPr>
            <w:tcW w:w="1579" w:type="dxa"/>
            <w:vAlign w:val="center"/>
          </w:tcPr>
          <w:p w14:paraId="6E0E9132" w14:textId="7EE7BFFE" w:rsidR="009C274B" w:rsidRPr="005C4D54" w:rsidRDefault="009C274B" w:rsidP="00E5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PDV 13%</w:t>
            </w:r>
          </w:p>
        </w:tc>
        <w:tc>
          <w:tcPr>
            <w:tcW w:w="1664" w:type="dxa"/>
            <w:vAlign w:val="center"/>
          </w:tcPr>
          <w:p w14:paraId="76048F46" w14:textId="3504B922" w:rsidR="009C274B" w:rsidRPr="005C4D54" w:rsidRDefault="009C274B" w:rsidP="00E5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847" w:type="dxa"/>
            <w:vAlign w:val="center"/>
          </w:tcPr>
          <w:p w14:paraId="7D0F19E0" w14:textId="6A19CD9C" w:rsidR="009C274B" w:rsidRPr="005C4D54" w:rsidRDefault="009C274B" w:rsidP="00E5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 xml:space="preserve">popust/odvojena predaja BKO (do 4 odvoza) </w:t>
            </w:r>
          </w:p>
        </w:tc>
        <w:tc>
          <w:tcPr>
            <w:tcW w:w="2274" w:type="dxa"/>
          </w:tcPr>
          <w:p w14:paraId="53A48705" w14:textId="77777777" w:rsidR="009C274B" w:rsidRPr="005C4D54" w:rsidRDefault="009C274B" w:rsidP="002D6A7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popust/kompostiranje</w:t>
            </w:r>
          </w:p>
          <w:p w14:paraId="56B4AB7C" w14:textId="69DCAC4C" w:rsidR="009C274B" w:rsidRPr="005C4D54" w:rsidRDefault="009C274B" w:rsidP="002D6A7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(do 4 odvoza)</w:t>
            </w:r>
          </w:p>
        </w:tc>
      </w:tr>
      <w:tr w:rsidR="003978CF" w:rsidRPr="00E7497D" w14:paraId="36A4D154" w14:textId="6C238C4F" w:rsidTr="00663B41">
        <w:trPr>
          <w:jc w:val="center"/>
        </w:trPr>
        <w:tc>
          <w:tcPr>
            <w:tcW w:w="1276" w:type="dxa"/>
          </w:tcPr>
          <w:p w14:paraId="0848D90B" w14:textId="77777777" w:rsidR="003978CF" w:rsidRPr="005C4D54" w:rsidRDefault="003978CF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08D324" w14:textId="42C25D41" w:rsidR="003978CF" w:rsidRPr="005C4D54" w:rsidRDefault="003978CF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79" w:type="dxa"/>
          </w:tcPr>
          <w:p w14:paraId="532864A4" w14:textId="558281E2" w:rsidR="003978CF" w:rsidRPr="005C4D54" w:rsidRDefault="003978CF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64" w:type="dxa"/>
          </w:tcPr>
          <w:p w14:paraId="27DE631D" w14:textId="32C8AB89" w:rsidR="003978CF" w:rsidRPr="005C4D54" w:rsidRDefault="003978CF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847" w:type="dxa"/>
            <w:vAlign w:val="center"/>
          </w:tcPr>
          <w:p w14:paraId="61E34D83" w14:textId="630D926C" w:rsidR="003978CF" w:rsidRPr="005C4D54" w:rsidRDefault="00F149C6" w:rsidP="00663B41">
            <w:pPr>
              <w:ind w:right="26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274" w:type="dxa"/>
          </w:tcPr>
          <w:p w14:paraId="2ACAB1DB" w14:textId="2CFFC64B" w:rsidR="003978CF" w:rsidRPr="005C4D54" w:rsidRDefault="003978CF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978CF" w:rsidRPr="00E7497D" w14:paraId="2698923C" w14:textId="3D15DB7A" w:rsidTr="001C1BAC">
        <w:trPr>
          <w:jc w:val="center"/>
        </w:trPr>
        <w:tc>
          <w:tcPr>
            <w:tcW w:w="1276" w:type="dxa"/>
          </w:tcPr>
          <w:p w14:paraId="455E6561" w14:textId="7A1E3D60" w:rsidR="003978CF" w:rsidRPr="005C4D54" w:rsidRDefault="003978CF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80 litara</w:t>
            </w:r>
          </w:p>
        </w:tc>
        <w:tc>
          <w:tcPr>
            <w:tcW w:w="1701" w:type="dxa"/>
          </w:tcPr>
          <w:p w14:paraId="6E0BBCD1" w14:textId="54BFDABB" w:rsidR="003978CF" w:rsidRPr="005C4D54" w:rsidRDefault="00A357D3" w:rsidP="00A3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13,27</w:t>
            </w:r>
          </w:p>
        </w:tc>
        <w:tc>
          <w:tcPr>
            <w:tcW w:w="1579" w:type="dxa"/>
          </w:tcPr>
          <w:p w14:paraId="3DB8DFB1" w14:textId="33D5F1B1" w:rsidR="003978CF" w:rsidRPr="005C4D54" w:rsidRDefault="00A357D3" w:rsidP="00A3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</w:t>
            </w:r>
          </w:p>
        </w:tc>
        <w:tc>
          <w:tcPr>
            <w:tcW w:w="1664" w:type="dxa"/>
          </w:tcPr>
          <w:p w14:paraId="55EF4B43" w14:textId="59D548E1" w:rsidR="003978CF" w:rsidRPr="005C4D54" w:rsidRDefault="00A357D3" w:rsidP="00A3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2847" w:type="dxa"/>
          </w:tcPr>
          <w:p w14:paraId="67768661" w14:textId="2D8092CB" w:rsidR="003978CF" w:rsidRPr="005C4D54" w:rsidRDefault="00A357D3" w:rsidP="00F14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</w:t>
            </w:r>
          </w:p>
        </w:tc>
        <w:tc>
          <w:tcPr>
            <w:tcW w:w="2274" w:type="dxa"/>
          </w:tcPr>
          <w:p w14:paraId="0A91A4A6" w14:textId="2984921E" w:rsidR="003978CF" w:rsidRPr="005C4D54" w:rsidRDefault="00A357D3" w:rsidP="00A3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8,23</w:t>
            </w:r>
          </w:p>
        </w:tc>
      </w:tr>
      <w:tr w:rsidR="003978CF" w:rsidRPr="00E7497D" w14:paraId="0EEE3A9A" w14:textId="1066392B" w:rsidTr="001C1BAC">
        <w:trPr>
          <w:jc w:val="center"/>
        </w:trPr>
        <w:tc>
          <w:tcPr>
            <w:tcW w:w="1276" w:type="dxa"/>
            <w:vAlign w:val="center"/>
          </w:tcPr>
          <w:p w14:paraId="0F176173" w14:textId="75258D33" w:rsidR="003978CF" w:rsidRPr="005C4D54" w:rsidRDefault="003978CF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120 litara</w:t>
            </w:r>
          </w:p>
        </w:tc>
        <w:tc>
          <w:tcPr>
            <w:tcW w:w="1701" w:type="dxa"/>
            <w:vAlign w:val="center"/>
          </w:tcPr>
          <w:p w14:paraId="5F0D3B31" w14:textId="1E574C8A" w:rsidR="003978CF" w:rsidRPr="005C4D54" w:rsidRDefault="00A357D3" w:rsidP="00A3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13,27</w:t>
            </w:r>
          </w:p>
        </w:tc>
        <w:tc>
          <w:tcPr>
            <w:tcW w:w="1579" w:type="dxa"/>
            <w:vAlign w:val="center"/>
          </w:tcPr>
          <w:p w14:paraId="2302DDEB" w14:textId="49574454" w:rsidR="003978CF" w:rsidRPr="005C4D54" w:rsidRDefault="00A357D3" w:rsidP="00A3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</w:t>
            </w:r>
          </w:p>
        </w:tc>
        <w:tc>
          <w:tcPr>
            <w:tcW w:w="1664" w:type="dxa"/>
            <w:vAlign w:val="center"/>
          </w:tcPr>
          <w:p w14:paraId="748B1EB1" w14:textId="53AC9900" w:rsidR="003978CF" w:rsidRPr="005C4D54" w:rsidRDefault="00A357D3" w:rsidP="00A3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2847" w:type="dxa"/>
            <w:vAlign w:val="center"/>
          </w:tcPr>
          <w:p w14:paraId="3F63B364" w14:textId="72D704BC" w:rsidR="003978CF" w:rsidRPr="005C4D54" w:rsidRDefault="00A357D3" w:rsidP="00F14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nema popusta</w:t>
            </w:r>
          </w:p>
        </w:tc>
        <w:tc>
          <w:tcPr>
            <w:tcW w:w="2274" w:type="dxa"/>
            <w:vAlign w:val="center"/>
          </w:tcPr>
          <w:p w14:paraId="3CABD753" w14:textId="016262F9" w:rsidR="003978CF" w:rsidRPr="005C4D54" w:rsidRDefault="00A357D3" w:rsidP="00A3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11,95</w:t>
            </w:r>
          </w:p>
        </w:tc>
      </w:tr>
    </w:tbl>
    <w:p w14:paraId="3C25D4BE" w14:textId="77777777" w:rsidR="00324AAE" w:rsidRPr="00E7497D" w:rsidRDefault="00324AAE" w:rsidP="00324AA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6DAFE1D" w14:textId="7C60D832" w:rsidR="0043601F" w:rsidRPr="00E7497D" w:rsidRDefault="0043601F" w:rsidP="00436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Cijena obvezne minimalne javne usluge za korisnika kategorije kućanstvo jedinstvena je na čitavom područj</w:t>
      </w:r>
      <w:r w:rsidR="00013686"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primjene ove Odluke, a iznosi </w:t>
      </w:r>
      <w:r w:rsidR="0017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F83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832556" w:rsidRPr="007B69A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</w:t>
      </w:r>
      <w:r w:rsidR="00F83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27</w:t>
      </w:r>
      <w:r w:rsidR="00832556" w:rsidRPr="007B69A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832556" w:rsidRPr="007B69A6">
        <w:rPr>
          <w:rFonts w:ascii="Arial" w:hAnsi="Arial" w:cs="Arial"/>
          <w:b/>
          <w:bCs/>
          <w:sz w:val="24"/>
          <w:szCs w:val="24"/>
        </w:rPr>
        <w:t>€</w:t>
      </w:r>
      <w:r w:rsidR="0083255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247F56"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mjesečno,</w:t>
      </w:r>
      <w:r w:rsidR="00013686"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bez PDV-a.</w:t>
      </w:r>
    </w:p>
    <w:p w14:paraId="461573CB" w14:textId="77777777" w:rsidR="006427CF" w:rsidRPr="00E7497D" w:rsidRDefault="0043601F" w:rsidP="0043601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113C1821" w14:textId="77777777" w:rsidR="006427CF" w:rsidRPr="00E7497D" w:rsidRDefault="006427CF" w:rsidP="006427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t>POPUSTI</w:t>
      </w:r>
    </w:p>
    <w:p w14:paraId="08C34407" w14:textId="49767717" w:rsidR="006427CF" w:rsidRPr="00E7497D" w:rsidRDefault="0043601F" w:rsidP="0043601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 </w:t>
      </w:r>
    </w:p>
    <w:p w14:paraId="3FBABFF5" w14:textId="493E62DD" w:rsidR="0043601F" w:rsidRPr="00832556" w:rsidRDefault="0043601F" w:rsidP="003A55AC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korisnici koji mogu proizvesti do </w:t>
      </w:r>
      <w:r w:rsidRPr="00E7497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480 litara MKO mjesečno i samostalno kompostiraju biootpad, cije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obvezne minimalne javne usluge će biti umanjena za 10% što iznosi </w:t>
      </w:r>
      <w:r w:rsidR="00336DF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11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95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832556" w:rsidRPr="00832556">
        <w:rPr>
          <w:rFonts w:ascii="Arial" w:hAnsi="Arial" w:cs="Arial"/>
          <w:b/>
          <w:bCs/>
          <w:sz w:val="24"/>
          <w:szCs w:val="24"/>
        </w:rPr>
        <w:t xml:space="preserve">€ </w:t>
      </w:r>
    </w:p>
    <w:p w14:paraId="07B6DE80" w14:textId="77777777" w:rsidR="003A55AC" w:rsidRPr="00E7497D" w:rsidRDefault="003A55AC" w:rsidP="003A55AC">
      <w:pPr>
        <w:pStyle w:val="ListParagraph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14:paraId="02F3AA59" w14:textId="7D3FB7E7" w:rsidR="003A55AC" w:rsidRPr="00E7497D" w:rsidRDefault="0043601F" w:rsidP="003A55AC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korisnici koji mogu proizvesti do 320 litara MKO mjesečno i </w:t>
      </w:r>
      <w:r w:rsidRPr="00E7497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odvojeno predaju biootpad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 davatelju usluge, cijena obvezne minimalne javne usluge će biti umanjena za 35% što iznosi </w:t>
      </w:r>
      <w:r w:rsidR="0017460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8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63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832556" w:rsidRPr="00832556">
        <w:rPr>
          <w:rFonts w:ascii="Arial" w:hAnsi="Arial" w:cs="Arial"/>
          <w:b/>
          <w:bCs/>
          <w:sz w:val="24"/>
          <w:szCs w:val="24"/>
        </w:rPr>
        <w:t xml:space="preserve">€ </w:t>
      </w:r>
    </w:p>
    <w:p w14:paraId="1D528CE3" w14:textId="77777777" w:rsidR="003A55AC" w:rsidRPr="00E7497D" w:rsidRDefault="003A55AC" w:rsidP="003A55AC">
      <w:pPr>
        <w:pStyle w:val="ListParagraph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72E32F7" w14:textId="4F16CED7" w:rsidR="00C22872" w:rsidRPr="00E7497D" w:rsidRDefault="0043601F" w:rsidP="003A55AC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korisnici koji mogu proizvesti do 320 litara MKO mjesečno i </w:t>
      </w:r>
      <w:r w:rsidRPr="00E7497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samostalno kompostiraju biootpad,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 cijena obvezne minimalne javne usluge će biti umanjena za 38%  što iznosi 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8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23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832556" w:rsidRPr="00832556">
        <w:rPr>
          <w:rFonts w:ascii="Arial" w:hAnsi="Arial" w:cs="Arial"/>
          <w:b/>
          <w:bCs/>
          <w:sz w:val="24"/>
          <w:szCs w:val="24"/>
        </w:rPr>
        <w:t>€</w:t>
      </w:r>
    </w:p>
    <w:p w14:paraId="399B43BB" w14:textId="77777777" w:rsidR="0016791D" w:rsidRPr="00E7497D" w:rsidRDefault="0016791D" w:rsidP="0016791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AF697CD" w14:textId="6A5DA042" w:rsidR="0016791D" w:rsidRPr="00E7497D" w:rsidRDefault="00B261A0" w:rsidP="00B261A0">
      <w:pPr>
        <w:jc w:val="both"/>
        <w:rPr>
          <w:rFonts w:ascii="Arial" w:hAnsi="Arial" w:cs="Arial"/>
          <w:b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t xml:space="preserve">Cijena predaje miješanog komunalnog otpada (varijabilni dio) iznosi </w:t>
      </w:r>
      <w:r w:rsidR="00AD40E0" w:rsidRPr="00AD40E0">
        <w:rPr>
          <w:rFonts w:ascii="Arial" w:hAnsi="Arial" w:cs="Arial"/>
          <w:b/>
          <w:sz w:val="24"/>
          <w:szCs w:val="24"/>
        </w:rPr>
        <w:t xml:space="preserve">0,01161 </w:t>
      </w:r>
      <w:r w:rsidR="00AD40E0">
        <w:rPr>
          <w:rFonts w:ascii="Arial" w:hAnsi="Arial" w:cs="Arial"/>
          <w:b/>
          <w:sz w:val="24"/>
          <w:szCs w:val="24"/>
        </w:rPr>
        <w:t>eura</w:t>
      </w:r>
      <w:r w:rsidRPr="00E7497D">
        <w:rPr>
          <w:rFonts w:ascii="Arial" w:hAnsi="Arial" w:cs="Arial"/>
          <w:b/>
          <w:sz w:val="24"/>
          <w:szCs w:val="24"/>
        </w:rPr>
        <w:t>/litra (</w:t>
      </w:r>
      <w:r w:rsidR="00851D02" w:rsidRPr="00E7497D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>bez PDV-a</w:t>
      </w:r>
      <w:r w:rsidR="00851D02" w:rsidRPr="00E7497D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>)</w:t>
      </w:r>
      <w:r w:rsidR="00CD6F41" w:rsidRPr="00E7497D">
        <w:rPr>
          <w:rFonts w:ascii="Arial" w:hAnsi="Arial" w:cs="Arial"/>
          <w:b/>
          <w:sz w:val="24"/>
          <w:szCs w:val="24"/>
        </w:rPr>
        <w:t xml:space="preserve"> - skupina individualna i kolektivna stanovanja</w:t>
      </w:r>
    </w:p>
    <w:p w14:paraId="7095D6A7" w14:textId="77777777" w:rsidR="00543D30" w:rsidRDefault="00543D30" w:rsidP="000E18C9">
      <w:pPr>
        <w:jc w:val="both"/>
        <w:rPr>
          <w:rFonts w:ascii="Arial" w:hAnsi="Arial" w:cs="Arial"/>
          <w:sz w:val="24"/>
          <w:szCs w:val="24"/>
        </w:rPr>
      </w:pPr>
    </w:p>
    <w:p w14:paraId="21F1DE62" w14:textId="2906451B" w:rsidR="003A53B3" w:rsidRPr="00E7497D" w:rsidRDefault="00B261A0" w:rsidP="000E18C9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T</w:t>
      </w:r>
      <w:r w:rsidR="00D9305B" w:rsidRPr="00E7497D">
        <w:rPr>
          <w:rFonts w:ascii="Arial" w:hAnsi="Arial" w:cs="Arial"/>
          <w:sz w:val="24"/>
          <w:szCs w:val="24"/>
        </w:rPr>
        <w:t xml:space="preserve">ablica 2. </w:t>
      </w:r>
      <w:r w:rsidRPr="00E7497D">
        <w:rPr>
          <w:rFonts w:ascii="Arial" w:hAnsi="Arial" w:cs="Arial"/>
          <w:sz w:val="24"/>
          <w:szCs w:val="24"/>
        </w:rPr>
        <w:t>Iznos cijene prema pražnjenju spremnika za kategoriju kućanstvo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41"/>
        <w:gridCol w:w="1188"/>
        <w:gridCol w:w="1733"/>
        <w:gridCol w:w="1559"/>
      </w:tblGrid>
      <w:tr w:rsidR="00A02EC2" w:rsidRPr="00E7497D" w14:paraId="37D6E22A" w14:textId="5E53EF05" w:rsidTr="00112E41">
        <w:trPr>
          <w:trHeight w:val="365"/>
        </w:trPr>
        <w:tc>
          <w:tcPr>
            <w:tcW w:w="2041" w:type="dxa"/>
          </w:tcPr>
          <w:p w14:paraId="4BE562B9" w14:textId="4E36949C" w:rsidR="00A02EC2" w:rsidRPr="00E7497D" w:rsidRDefault="00A02EC2" w:rsidP="004D3D9E">
            <w:pPr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Ugovoreni spremnik</w:t>
            </w:r>
          </w:p>
        </w:tc>
        <w:tc>
          <w:tcPr>
            <w:tcW w:w="1188" w:type="dxa"/>
            <w:vAlign w:val="center"/>
          </w:tcPr>
          <w:p w14:paraId="49C2E1FC" w14:textId="088187D5" w:rsidR="00A02EC2" w:rsidRPr="00E7497D" w:rsidRDefault="00A02EC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osnovna cijena</w:t>
            </w:r>
          </w:p>
        </w:tc>
        <w:tc>
          <w:tcPr>
            <w:tcW w:w="1733" w:type="dxa"/>
            <w:vAlign w:val="center"/>
          </w:tcPr>
          <w:p w14:paraId="7D36BF22" w14:textId="71EEB860" w:rsidR="00A02EC2" w:rsidRPr="00E7497D" w:rsidRDefault="00A02EC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PDV 13%</w:t>
            </w:r>
          </w:p>
        </w:tc>
        <w:tc>
          <w:tcPr>
            <w:tcW w:w="1559" w:type="dxa"/>
            <w:vAlign w:val="center"/>
          </w:tcPr>
          <w:p w14:paraId="550576B2" w14:textId="0DC4C61E" w:rsidR="00A02EC2" w:rsidRPr="00E7497D" w:rsidRDefault="00A02EC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</w:tr>
      <w:tr w:rsidR="00112E41" w:rsidRPr="00E7497D" w14:paraId="18DB6449" w14:textId="4DA7695F" w:rsidTr="00112E41">
        <w:tc>
          <w:tcPr>
            <w:tcW w:w="2041" w:type="dxa"/>
          </w:tcPr>
          <w:p w14:paraId="79945BA3" w14:textId="77777777" w:rsidR="00112E41" w:rsidRPr="00E7497D" w:rsidRDefault="00112E41" w:rsidP="004D3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4B8C79B8" w14:textId="2A55A4A5" w:rsidR="00112E41" w:rsidRPr="00E7497D" w:rsidRDefault="00112E41" w:rsidP="00E3751A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33" w:type="dxa"/>
          </w:tcPr>
          <w:p w14:paraId="59BA258F" w14:textId="6B07F50B" w:rsidR="00112E41" w:rsidRPr="00E7497D" w:rsidRDefault="00112E41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559" w:type="dxa"/>
          </w:tcPr>
          <w:p w14:paraId="2A825221" w14:textId="16AC851B" w:rsidR="00112E41" w:rsidRPr="00E7497D" w:rsidRDefault="00112E41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112E41" w:rsidRPr="00E7497D" w14:paraId="397E72D4" w14:textId="76E3F1FF" w:rsidTr="00112E41">
        <w:tc>
          <w:tcPr>
            <w:tcW w:w="2041" w:type="dxa"/>
          </w:tcPr>
          <w:p w14:paraId="32AB8492" w14:textId="77777777" w:rsidR="00112E41" w:rsidRPr="00E7497D" w:rsidRDefault="00112E41" w:rsidP="000E1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80 litara</w:t>
            </w:r>
          </w:p>
        </w:tc>
        <w:tc>
          <w:tcPr>
            <w:tcW w:w="1188" w:type="dxa"/>
          </w:tcPr>
          <w:p w14:paraId="30C46AED" w14:textId="1DFA6806" w:rsidR="00112E41" w:rsidRPr="00E7497D" w:rsidRDefault="00112E41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1733" w:type="dxa"/>
          </w:tcPr>
          <w:p w14:paraId="028B65FC" w14:textId="6FDD0033" w:rsidR="00112E41" w:rsidRPr="00E7497D" w:rsidRDefault="00112E41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559" w:type="dxa"/>
          </w:tcPr>
          <w:p w14:paraId="21C7B95A" w14:textId="0BFEA003" w:rsidR="00112E41" w:rsidRPr="00E7497D" w:rsidRDefault="00112E41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  <w:tr w:rsidR="00112E41" w:rsidRPr="00E7497D" w14:paraId="762A954C" w14:textId="061E72F6" w:rsidTr="00112E41">
        <w:tc>
          <w:tcPr>
            <w:tcW w:w="2041" w:type="dxa"/>
          </w:tcPr>
          <w:p w14:paraId="4307F6F2" w14:textId="77777777" w:rsidR="00112E41" w:rsidRPr="00E7497D" w:rsidRDefault="00112E41" w:rsidP="000E1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120 litara</w:t>
            </w:r>
          </w:p>
        </w:tc>
        <w:tc>
          <w:tcPr>
            <w:tcW w:w="1188" w:type="dxa"/>
            <w:vAlign w:val="center"/>
          </w:tcPr>
          <w:p w14:paraId="0B0CD73E" w14:textId="6D3A8A2D" w:rsidR="00112E41" w:rsidRPr="00E7497D" w:rsidRDefault="00112E41" w:rsidP="00E37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1,39</w:t>
            </w:r>
          </w:p>
        </w:tc>
        <w:tc>
          <w:tcPr>
            <w:tcW w:w="1733" w:type="dxa"/>
          </w:tcPr>
          <w:p w14:paraId="3BD43997" w14:textId="291337C2" w:rsidR="00112E41" w:rsidRPr="00E7497D" w:rsidRDefault="00112E41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559" w:type="dxa"/>
          </w:tcPr>
          <w:p w14:paraId="592D02DC" w14:textId="1EC9DDE9" w:rsidR="00112E41" w:rsidRPr="00E7497D" w:rsidRDefault="00112E41" w:rsidP="00921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</w:tr>
    </w:tbl>
    <w:p w14:paraId="7FA701B1" w14:textId="2C5FE49F" w:rsidR="009947F5" w:rsidRDefault="009947F5" w:rsidP="006D28F8">
      <w:pPr>
        <w:jc w:val="both"/>
        <w:rPr>
          <w:rFonts w:ascii="Arial" w:hAnsi="Arial" w:cs="Arial"/>
          <w:sz w:val="24"/>
          <w:szCs w:val="24"/>
        </w:rPr>
      </w:pPr>
    </w:p>
    <w:p w14:paraId="7EF3A33D" w14:textId="77777777" w:rsidR="00112E41" w:rsidRPr="00E7497D" w:rsidRDefault="00112E41" w:rsidP="006D28F8">
      <w:pPr>
        <w:jc w:val="both"/>
        <w:rPr>
          <w:rFonts w:ascii="Arial" w:hAnsi="Arial" w:cs="Arial"/>
          <w:sz w:val="24"/>
          <w:szCs w:val="24"/>
        </w:rPr>
      </w:pPr>
    </w:p>
    <w:p w14:paraId="2BD66BBB" w14:textId="77777777" w:rsidR="001D0DEC" w:rsidRPr="00E7497D" w:rsidRDefault="001D0DEC" w:rsidP="006D28F8">
      <w:pPr>
        <w:jc w:val="both"/>
        <w:rPr>
          <w:rFonts w:ascii="Arial" w:hAnsi="Arial" w:cs="Arial"/>
          <w:sz w:val="24"/>
          <w:szCs w:val="24"/>
        </w:rPr>
      </w:pPr>
    </w:p>
    <w:p w14:paraId="58B36A2F" w14:textId="6E1A7999" w:rsidR="00F60EA0" w:rsidRPr="00C45AA3" w:rsidRDefault="00F60EA0" w:rsidP="008A574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C45AA3">
        <w:rPr>
          <w:rFonts w:ascii="Arial" w:hAnsi="Arial" w:cs="Arial"/>
          <w:b/>
          <w:sz w:val="24"/>
          <w:szCs w:val="24"/>
        </w:rPr>
        <w:lastRenderedPageBreak/>
        <w:t>CIJENA OBAVEZNE MINIMALNE JAVNE USLUGE</w:t>
      </w:r>
      <w:r w:rsidR="004E6924" w:rsidRPr="00C45AA3">
        <w:rPr>
          <w:rFonts w:ascii="Arial" w:hAnsi="Arial" w:cs="Arial"/>
          <w:b/>
          <w:sz w:val="24"/>
          <w:szCs w:val="24"/>
        </w:rPr>
        <w:t xml:space="preserve"> </w:t>
      </w:r>
      <w:r w:rsidRPr="00C45AA3">
        <w:rPr>
          <w:rFonts w:ascii="Arial" w:hAnsi="Arial" w:cs="Arial"/>
          <w:b/>
          <w:sz w:val="24"/>
          <w:szCs w:val="24"/>
        </w:rPr>
        <w:t>(</w:t>
      </w:r>
      <w:r w:rsidR="004E6924" w:rsidRPr="00C45AA3">
        <w:rPr>
          <w:rFonts w:ascii="Arial" w:hAnsi="Arial" w:cs="Arial"/>
          <w:b/>
          <w:sz w:val="24"/>
          <w:szCs w:val="24"/>
        </w:rPr>
        <w:t xml:space="preserve"> </w:t>
      </w:r>
      <w:r w:rsidRPr="00C45AA3">
        <w:rPr>
          <w:rFonts w:ascii="Arial" w:hAnsi="Arial" w:cs="Arial"/>
          <w:b/>
          <w:sz w:val="24"/>
          <w:szCs w:val="24"/>
        </w:rPr>
        <w:t>MJU</w:t>
      </w:r>
      <w:r w:rsidR="004E6924" w:rsidRPr="00C45AA3">
        <w:rPr>
          <w:rFonts w:ascii="Arial" w:hAnsi="Arial" w:cs="Arial"/>
          <w:b/>
          <w:sz w:val="24"/>
          <w:szCs w:val="24"/>
        </w:rPr>
        <w:t xml:space="preserve"> </w:t>
      </w:r>
      <w:r w:rsidRPr="00C45AA3">
        <w:rPr>
          <w:rFonts w:ascii="Arial" w:hAnsi="Arial" w:cs="Arial"/>
          <w:b/>
          <w:sz w:val="24"/>
          <w:szCs w:val="24"/>
        </w:rPr>
        <w:t>) za kategoriju „koji nisu kućanstvo“</w:t>
      </w:r>
    </w:p>
    <w:p w14:paraId="18E6B883" w14:textId="1BC513D9" w:rsidR="009947F5" w:rsidRPr="00E7497D" w:rsidRDefault="00F60EA0" w:rsidP="00335540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Cijena obavezne minimalne javne usluge (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fiksni dio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 obračunava se prema volumenu ugovorenog spremnika za odvoz miješanog komunalnog otpada prema cijenama iz tablice 3.</w:t>
      </w:r>
    </w:p>
    <w:p w14:paraId="09F1DBD6" w14:textId="2C173A2C" w:rsidR="00F60EA0" w:rsidRPr="00E7497D" w:rsidRDefault="00F60EA0" w:rsidP="00F60EA0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Tablica 3. Iznos cijene obvezne minimalne javne usluge</w:t>
      </w:r>
      <w:r w:rsidR="00F368F8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(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fiksni dio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 za kategoriju „koji nisu kućanstvo“</w:t>
      </w:r>
    </w:p>
    <w:tbl>
      <w:tblPr>
        <w:tblStyle w:val="TableGrid"/>
        <w:tblpPr w:leftFromText="180" w:rightFromText="180" w:vertAnchor="text" w:horzAnchor="margin" w:tblpXSpec="center" w:tblpY="199"/>
        <w:tblW w:w="11057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1985"/>
        <w:gridCol w:w="2268"/>
        <w:gridCol w:w="1984"/>
      </w:tblGrid>
      <w:tr w:rsidR="005C4D54" w:rsidRPr="00E7497D" w14:paraId="74F945C1" w14:textId="77777777" w:rsidTr="00192CEE">
        <w:tc>
          <w:tcPr>
            <w:tcW w:w="1134" w:type="dxa"/>
            <w:vAlign w:val="center"/>
          </w:tcPr>
          <w:p w14:paraId="40DC0F80" w14:textId="77777777" w:rsidR="005C4D54" w:rsidRPr="00ED40F8" w:rsidRDefault="005C4D54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volumen spremnika</w:t>
            </w:r>
          </w:p>
        </w:tc>
        <w:tc>
          <w:tcPr>
            <w:tcW w:w="1985" w:type="dxa"/>
            <w:vAlign w:val="center"/>
          </w:tcPr>
          <w:p w14:paraId="554B77F7" w14:textId="77777777" w:rsidR="005C4D54" w:rsidRPr="00ED40F8" w:rsidRDefault="005C4D54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osnovna cijena</w:t>
            </w:r>
          </w:p>
        </w:tc>
        <w:tc>
          <w:tcPr>
            <w:tcW w:w="1701" w:type="dxa"/>
            <w:vAlign w:val="center"/>
          </w:tcPr>
          <w:p w14:paraId="4B463019" w14:textId="77777777" w:rsidR="005C4D54" w:rsidRPr="00ED40F8" w:rsidRDefault="005C4D54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PDV 13%</w:t>
            </w:r>
          </w:p>
        </w:tc>
        <w:tc>
          <w:tcPr>
            <w:tcW w:w="1985" w:type="dxa"/>
            <w:vAlign w:val="center"/>
          </w:tcPr>
          <w:p w14:paraId="5EB0021A" w14:textId="77777777" w:rsidR="005C4D54" w:rsidRPr="00ED40F8" w:rsidRDefault="005C4D54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2268" w:type="dxa"/>
            <w:vAlign w:val="center"/>
          </w:tcPr>
          <w:p w14:paraId="214D832D" w14:textId="77777777" w:rsidR="005C4D54" w:rsidRPr="00ED40F8" w:rsidRDefault="005C4D54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ukupno uz popust/odvojena predaja BKO (do 4 odvoza)</w:t>
            </w:r>
          </w:p>
        </w:tc>
        <w:tc>
          <w:tcPr>
            <w:tcW w:w="1984" w:type="dxa"/>
            <w:vAlign w:val="center"/>
          </w:tcPr>
          <w:p w14:paraId="35AE261F" w14:textId="77777777" w:rsidR="005C4D54" w:rsidRPr="00ED40F8" w:rsidRDefault="005C4D54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ukupno uz popust/kompostiranje (do 4 odvoza)</w:t>
            </w:r>
          </w:p>
        </w:tc>
      </w:tr>
      <w:tr w:rsidR="00192CEE" w:rsidRPr="00E7497D" w14:paraId="004369D7" w14:textId="77777777" w:rsidTr="00192CEE">
        <w:tc>
          <w:tcPr>
            <w:tcW w:w="1134" w:type="dxa"/>
          </w:tcPr>
          <w:p w14:paraId="19F5FCCB" w14:textId="77777777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7F593C" w14:textId="7AADFB3E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01" w:type="dxa"/>
          </w:tcPr>
          <w:p w14:paraId="074DD13F" w14:textId="705160C6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985" w:type="dxa"/>
          </w:tcPr>
          <w:p w14:paraId="5C2E5413" w14:textId="3437EDEF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268" w:type="dxa"/>
          </w:tcPr>
          <w:p w14:paraId="051A23C9" w14:textId="3CE9FD04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3EACA504" w14:textId="55461703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92CEE" w:rsidRPr="00E7497D" w14:paraId="26C5CBCA" w14:textId="77777777" w:rsidTr="00192CEE">
        <w:tc>
          <w:tcPr>
            <w:tcW w:w="1134" w:type="dxa"/>
          </w:tcPr>
          <w:p w14:paraId="35401959" w14:textId="77777777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80 litara</w:t>
            </w:r>
          </w:p>
        </w:tc>
        <w:tc>
          <w:tcPr>
            <w:tcW w:w="1985" w:type="dxa"/>
          </w:tcPr>
          <w:p w14:paraId="1FB90675" w14:textId="13ACE5D5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250,55</w:t>
            </w:r>
          </w:p>
        </w:tc>
        <w:tc>
          <w:tcPr>
            <w:tcW w:w="1701" w:type="dxa"/>
          </w:tcPr>
          <w:p w14:paraId="71C56443" w14:textId="6076F64E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32,57</w:t>
            </w:r>
          </w:p>
        </w:tc>
        <w:tc>
          <w:tcPr>
            <w:tcW w:w="1985" w:type="dxa"/>
          </w:tcPr>
          <w:p w14:paraId="05ACB033" w14:textId="0A46EE24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283,12</w:t>
            </w:r>
          </w:p>
        </w:tc>
        <w:tc>
          <w:tcPr>
            <w:tcW w:w="2268" w:type="dxa"/>
          </w:tcPr>
          <w:p w14:paraId="3937FDD6" w14:textId="2DA23D55" w:rsidR="00192CEE" w:rsidRPr="00A51F07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18,04</w:t>
            </w:r>
          </w:p>
        </w:tc>
        <w:tc>
          <w:tcPr>
            <w:tcW w:w="1984" w:type="dxa"/>
          </w:tcPr>
          <w:p w14:paraId="2C03BF11" w14:textId="74CA2385" w:rsidR="00192CEE" w:rsidRPr="00A51F07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CEE" w:rsidRPr="00E7497D" w14:paraId="2D5F90A4" w14:textId="77777777" w:rsidTr="00192CEE">
        <w:tc>
          <w:tcPr>
            <w:tcW w:w="1134" w:type="dxa"/>
          </w:tcPr>
          <w:p w14:paraId="0D27CB58" w14:textId="77777777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120 litara</w:t>
            </w:r>
          </w:p>
        </w:tc>
        <w:tc>
          <w:tcPr>
            <w:tcW w:w="1985" w:type="dxa"/>
          </w:tcPr>
          <w:p w14:paraId="7568E02D" w14:textId="7E96A6A1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250,55</w:t>
            </w:r>
          </w:p>
        </w:tc>
        <w:tc>
          <w:tcPr>
            <w:tcW w:w="1701" w:type="dxa"/>
          </w:tcPr>
          <w:p w14:paraId="1D95A940" w14:textId="6D437EEC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32,57</w:t>
            </w:r>
          </w:p>
        </w:tc>
        <w:tc>
          <w:tcPr>
            <w:tcW w:w="1985" w:type="dxa"/>
          </w:tcPr>
          <w:p w14:paraId="1075E4E4" w14:textId="6AFBBCED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283,12</w:t>
            </w:r>
          </w:p>
        </w:tc>
        <w:tc>
          <w:tcPr>
            <w:tcW w:w="2268" w:type="dxa"/>
          </w:tcPr>
          <w:p w14:paraId="04FC6939" w14:textId="35E548EB" w:rsidR="00192CEE" w:rsidRPr="00A51F07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0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51F0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A51F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14:paraId="3439EDAB" w14:textId="1A9592D5" w:rsidR="00192CEE" w:rsidRPr="00A51F07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25,08</w:t>
            </w:r>
          </w:p>
        </w:tc>
      </w:tr>
      <w:tr w:rsidR="00192CEE" w:rsidRPr="00E7497D" w14:paraId="7CFB3BC1" w14:textId="77777777" w:rsidTr="00192CEE">
        <w:tc>
          <w:tcPr>
            <w:tcW w:w="1134" w:type="dxa"/>
          </w:tcPr>
          <w:p w14:paraId="463C9D0C" w14:textId="77777777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770 litara</w:t>
            </w:r>
          </w:p>
        </w:tc>
        <w:tc>
          <w:tcPr>
            <w:tcW w:w="1985" w:type="dxa"/>
          </w:tcPr>
          <w:p w14:paraId="265F941F" w14:textId="69F2B5D8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250,55</w:t>
            </w:r>
          </w:p>
        </w:tc>
        <w:tc>
          <w:tcPr>
            <w:tcW w:w="1701" w:type="dxa"/>
          </w:tcPr>
          <w:p w14:paraId="239590A6" w14:textId="421FB6B0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32,57</w:t>
            </w:r>
          </w:p>
        </w:tc>
        <w:tc>
          <w:tcPr>
            <w:tcW w:w="1985" w:type="dxa"/>
          </w:tcPr>
          <w:p w14:paraId="5B3B34F8" w14:textId="1F3FD71D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283,12</w:t>
            </w:r>
          </w:p>
        </w:tc>
        <w:tc>
          <w:tcPr>
            <w:tcW w:w="2268" w:type="dxa"/>
          </w:tcPr>
          <w:p w14:paraId="0C7F640F" w14:textId="62589D03" w:rsidR="00192CEE" w:rsidRPr="00A51F07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174,38</w:t>
            </w:r>
          </w:p>
        </w:tc>
        <w:tc>
          <w:tcPr>
            <w:tcW w:w="1984" w:type="dxa"/>
          </w:tcPr>
          <w:p w14:paraId="213B5A12" w14:textId="501DE64C" w:rsidR="00192CEE" w:rsidRPr="00A51F07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161,63</w:t>
            </w:r>
          </w:p>
        </w:tc>
      </w:tr>
      <w:tr w:rsidR="00192CEE" w:rsidRPr="00E7497D" w14:paraId="3755916C" w14:textId="77777777" w:rsidTr="00192CEE">
        <w:trPr>
          <w:trHeight w:val="476"/>
        </w:trPr>
        <w:tc>
          <w:tcPr>
            <w:tcW w:w="1134" w:type="dxa"/>
            <w:vAlign w:val="center"/>
          </w:tcPr>
          <w:p w14:paraId="4D304570" w14:textId="77777777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1100 litara</w:t>
            </w:r>
          </w:p>
        </w:tc>
        <w:tc>
          <w:tcPr>
            <w:tcW w:w="1985" w:type="dxa"/>
            <w:vAlign w:val="center"/>
          </w:tcPr>
          <w:p w14:paraId="12582446" w14:textId="7FD5B651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250,55</w:t>
            </w:r>
          </w:p>
        </w:tc>
        <w:tc>
          <w:tcPr>
            <w:tcW w:w="1701" w:type="dxa"/>
            <w:vAlign w:val="center"/>
          </w:tcPr>
          <w:p w14:paraId="38031B49" w14:textId="2EF7EDFE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32,57</w:t>
            </w:r>
          </w:p>
        </w:tc>
        <w:tc>
          <w:tcPr>
            <w:tcW w:w="1985" w:type="dxa"/>
            <w:vAlign w:val="center"/>
          </w:tcPr>
          <w:p w14:paraId="618DD8F5" w14:textId="45EAA3BA" w:rsidR="00192CEE" w:rsidRPr="00ED40F8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283,12</w:t>
            </w:r>
          </w:p>
        </w:tc>
        <w:tc>
          <w:tcPr>
            <w:tcW w:w="2268" w:type="dxa"/>
            <w:vAlign w:val="center"/>
          </w:tcPr>
          <w:p w14:paraId="55C31A52" w14:textId="6002DE21" w:rsidR="00192CEE" w:rsidRPr="00A51F07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07">
              <w:rPr>
                <w:rFonts w:ascii="Arial" w:hAnsi="Arial" w:cs="Arial"/>
                <w:sz w:val="18"/>
                <w:szCs w:val="18"/>
              </w:rPr>
              <w:t>nema popusta</w:t>
            </w:r>
          </w:p>
        </w:tc>
        <w:tc>
          <w:tcPr>
            <w:tcW w:w="1984" w:type="dxa"/>
            <w:vAlign w:val="center"/>
          </w:tcPr>
          <w:p w14:paraId="7888E8BD" w14:textId="30141194" w:rsidR="00192CEE" w:rsidRPr="00A51F07" w:rsidRDefault="00192CEE" w:rsidP="00192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0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A51F0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</w:tbl>
    <w:p w14:paraId="56ED0C39" w14:textId="77777777" w:rsidR="003A53B3" w:rsidRPr="00E7497D" w:rsidRDefault="003A53B3" w:rsidP="00F60EA0">
      <w:pPr>
        <w:jc w:val="both"/>
        <w:rPr>
          <w:rFonts w:ascii="Arial" w:hAnsi="Arial" w:cs="Arial"/>
          <w:sz w:val="24"/>
          <w:szCs w:val="24"/>
        </w:rPr>
      </w:pPr>
    </w:p>
    <w:p w14:paraId="286461BD" w14:textId="485A4C93" w:rsidR="006427CF" w:rsidRPr="00E7497D" w:rsidRDefault="006427CF" w:rsidP="00F60EA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hAnsi="Arial" w:cs="Arial"/>
          <w:sz w:val="24"/>
          <w:szCs w:val="24"/>
        </w:rPr>
        <w:t>*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korisnici koji mogu proizvesti do 320 litara MKO mjesečno</w:t>
      </w:r>
      <w:r w:rsidR="00AD1CC4"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u njihovoj aktivnosti ne nastaje biootpad.</w:t>
      </w:r>
    </w:p>
    <w:p w14:paraId="079F1A41" w14:textId="1E3A85AA" w:rsidR="00247F56" w:rsidRPr="00A51F07" w:rsidRDefault="00247F56" w:rsidP="00247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Cijena obavezne minimalne javne usluge za korisnika koji nije kućanstvo jedinstvena je na čitavom području primjene ove Odluke, a iznosi </w:t>
      </w:r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DE663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A546FD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</w:t>
      </w:r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A546FD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DE663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bookmarkStart w:id="0" w:name="_Hlk113530503"/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€</w:t>
      </w:r>
      <w:bookmarkEnd w:id="0"/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mjesečno, bez PDV-a.</w:t>
      </w:r>
    </w:p>
    <w:p w14:paraId="55193218" w14:textId="77777777" w:rsidR="006427CF" w:rsidRPr="00A51F07" w:rsidRDefault="006427CF" w:rsidP="00247F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E9C37C" w14:textId="27B894CE" w:rsidR="006427CF" w:rsidRPr="00A51F07" w:rsidRDefault="006427CF" w:rsidP="00247F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1F07">
        <w:rPr>
          <w:rFonts w:ascii="Arial" w:hAnsi="Arial" w:cs="Arial"/>
          <w:b/>
          <w:sz w:val="24"/>
          <w:szCs w:val="24"/>
        </w:rPr>
        <w:t>POPUSTI</w:t>
      </w:r>
    </w:p>
    <w:p w14:paraId="6F3165BF" w14:textId="77777777" w:rsidR="006427CF" w:rsidRPr="00A51F07" w:rsidRDefault="006427CF" w:rsidP="00247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B78155" w14:textId="5402DC55" w:rsidR="00247F56" w:rsidRPr="00A51F07" w:rsidRDefault="00247F56" w:rsidP="003A55AC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korisnici koji mogu proizvesti do 4.400 litara MKO mjesečno i samostalno kompostiraju biootpad, cijena obvezne minimalne javne usluge će biti umanjena za 7,28% ili 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DE6635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DE6635">
        <w:rPr>
          <w:rFonts w:ascii="Arial" w:eastAsia="Times New Roman" w:hAnsi="Arial" w:cs="Arial"/>
          <w:sz w:val="24"/>
          <w:szCs w:val="24"/>
          <w:lang w:eastAsia="hr-HR"/>
        </w:rPr>
        <w:t>24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>, što iznosi</w:t>
      </w:r>
      <w:r w:rsidR="00112E41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65F95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DE6635">
        <w:rPr>
          <w:rFonts w:ascii="Arial" w:eastAsia="Times New Roman" w:hAnsi="Arial" w:cs="Arial"/>
          <w:b/>
          <w:sz w:val="24"/>
          <w:szCs w:val="24"/>
          <w:lang w:eastAsia="hr-HR"/>
        </w:rPr>
        <w:t>32</w:t>
      </w:r>
      <w:r w:rsidR="00DC14CB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DE6635">
        <w:rPr>
          <w:rFonts w:ascii="Arial" w:eastAsia="Times New Roman" w:hAnsi="Arial" w:cs="Arial"/>
          <w:b/>
          <w:sz w:val="24"/>
          <w:szCs w:val="24"/>
          <w:lang w:eastAsia="hr-HR"/>
        </w:rPr>
        <w:t>31</w:t>
      </w:r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€</w:t>
      </w:r>
      <w:r w:rsidR="00DC14CB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14:paraId="19CDE4EA" w14:textId="77777777" w:rsidR="003A55AC" w:rsidRPr="00A51F07" w:rsidRDefault="003A55AC" w:rsidP="003A55AC">
      <w:pPr>
        <w:pStyle w:val="ListParagraph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E19E8D" w14:textId="41A73623" w:rsidR="00112E41" w:rsidRPr="00112E41" w:rsidRDefault="00247F56" w:rsidP="00112E41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korisnici koji mogu proizvesti do 3.080 litara MKO mjesečno i odvojeno predaju biootpad davatelju usluge, cijena obvezne minimalne javne usluge će biti umanjena za 30,40% ili </w:t>
      </w:r>
      <w:r w:rsidR="00845DC8" w:rsidRPr="00A51F07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45DC8" w:rsidRPr="00A51F07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</w:t>
      </w:r>
      <w:r w:rsidR="00AD40E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što iznosi </w:t>
      </w:r>
      <w:r w:rsidR="00845DC8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6910E8">
        <w:rPr>
          <w:rFonts w:ascii="Arial" w:eastAsia="Times New Roman" w:hAnsi="Arial" w:cs="Arial"/>
          <w:b/>
          <w:sz w:val="24"/>
          <w:szCs w:val="24"/>
          <w:lang w:eastAsia="hr-HR"/>
        </w:rPr>
        <w:t>74</w:t>
      </w:r>
      <w:r w:rsidR="00845DC8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6910E8">
        <w:rPr>
          <w:rFonts w:ascii="Arial" w:eastAsia="Times New Roman" w:hAnsi="Arial" w:cs="Arial"/>
          <w:b/>
          <w:sz w:val="24"/>
          <w:szCs w:val="24"/>
          <w:lang w:eastAsia="hr-HR"/>
        </w:rPr>
        <w:t>38</w:t>
      </w:r>
      <w:r w:rsidR="00DC14CB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€</w:t>
      </w:r>
    </w:p>
    <w:p w14:paraId="51E5C62C" w14:textId="77777777" w:rsidR="00112E41" w:rsidRPr="00112E41" w:rsidRDefault="00112E41" w:rsidP="00112E41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3188FEE" w14:textId="25CE02DA" w:rsidR="00247F56" w:rsidRPr="00A51F07" w:rsidRDefault="00247F56" w:rsidP="003A55AC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korisnici koji mogu proizvesti do 3.080 litara MKO mjesečno i samostalno kompostiraju biootpad, cijena obvezne minimalne javne usluge će biti umanjena za 35,49% ili </w:t>
      </w:r>
      <w:r w:rsidR="005D06B8" w:rsidRPr="00A51F07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A27E31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92</w:t>
      </w:r>
      <w:r w:rsidR="00A27E31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>, što iznosi </w:t>
      </w:r>
      <w:r w:rsidR="00A27E31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6910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61</w:t>
      </w:r>
      <w:r w:rsidR="00A27E31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6910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63</w:t>
      </w:r>
      <w:r w:rsidR="00A27E31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€</w:t>
      </w:r>
    </w:p>
    <w:p w14:paraId="782491D5" w14:textId="77777777" w:rsidR="003A55AC" w:rsidRPr="00A51F07" w:rsidRDefault="003A55AC" w:rsidP="003A55AC">
      <w:pPr>
        <w:pStyle w:val="ListParagraph"/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6ABA76B" w14:textId="39D9F74F" w:rsidR="003A55AC" w:rsidRPr="00A51F07" w:rsidRDefault="00247F56" w:rsidP="00851D02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korisnici koji mogu proizvesti do 480 litara MKO mjesečno i odvojeno predaju biootpad davatelju usluge, cijena obvezne minimalne javne usluge će biti umanjena za 89,20% ili </w:t>
      </w:r>
      <w:r w:rsidR="00EF0797" w:rsidRPr="00A51F07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23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49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, što iznosi </w:t>
      </w:r>
      <w:r w:rsidR="00EF0797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8B6D03">
        <w:rPr>
          <w:rFonts w:ascii="Arial" w:eastAsia="Times New Roman" w:hAnsi="Arial" w:cs="Arial"/>
          <w:b/>
          <w:sz w:val="24"/>
          <w:szCs w:val="24"/>
          <w:lang w:eastAsia="hr-HR"/>
        </w:rPr>
        <w:t>7,0</w:t>
      </w:r>
      <w:r w:rsidR="00EF0797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6</w:t>
      </w:r>
      <w:r w:rsidR="00C40BAE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40BAE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€</w:t>
      </w:r>
      <w:r w:rsidR="00C40BAE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5C8FE0B0" w14:textId="77777777" w:rsidR="003A55AC" w:rsidRPr="00A51F07" w:rsidRDefault="003A55AC" w:rsidP="003A55AC">
      <w:pPr>
        <w:pStyle w:val="ListParagraph"/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F1A82EF" w14:textId="1423A71B" w:rsidR="00247F56" w:rsidRPr="00A51F07" w:rsidRDefault="00247F56" w:rsidP="003A55AC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korisnici koji mogu proizvesti do 480 litara MKO mjesečno i samostalno kompostiraju biootpad, cijena obvezne minimalne javne usluge će biti umanjena za 89,99% ili 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25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, što iznosi </w:t>
      </w:r>
      <w:r w:rsidR="00C40BAE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8B6D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C40BAE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,0</w:t>
      </w:r>
      <w:r w:rsidR="0065740D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="00C40BAE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€</w:t>
      </w:r>
    </w:p>
    <w:p w14:paraId="5AF0C1C8" w14:textId="77777777" w:rsidR="003A55AC" w:rsidRPr="00A51F07" w:rsidRDefault="003A55AC" w:rsidP="003A55AC">
      <w:pPr>
        <w:pStyle w:val="ListParagraph"/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443A3FE" w14:textId="7FA82513" w:rsidR="00D511E5" w:rsidRPr="00A51F07" w:rsidRDefault="00247F56" w:rsidP="00D511E5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>korisnici koji mogu proizvesti do 320 litara MKO mjesečno i odvojeno predaju biootpad davateljuusluge, cijena obvezne minimalne javne usluge će biti umanjena za 92,80% ili</w:t>
      </w:r>
      <w:r w:rsidR="00112E41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373685">
        <w:rPr>
          <w:rFonts w:ascii="Arial" w:eastAsia="Times New Roman" w:hAnsi="Arial" w:cs="Arial"/>
          <w:sz w:val="24"/>
          <w:szCs w:val="24"/>
          <w:lang w:eastAsia="hr-HR"/>
        </w:rPr>
        <w:t>33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373685">
        <w:rPr>
          <w:rFonts w:ascii="Arial" w:eastAsia="Times New Roman" w:hAnsi="Arial" w:cs="Arial"/>
          <w:sz w:val="24"/>
          <w:szCs w:val="24"/>
          <w:lang w:eastAsia="hr-HR"/>
        </w:rPr>
        <w:t>84</w:t>
      </w:r>
      <w:r w:rsidR="006F7524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>, što iznosi</w:t>
      </w:r>
      <w:r w:rsidR="00112E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373685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373685">
        <w:rPr>
          <w:rFonts w:ascii="Arial" w:eastAsia="Times New Roman" w:hAnsi="Arial" w:cs="Arial"/>
          <w:b/>
          <w:sz w:val="24"/>
          <w:szCs w:val="24"/>
          <w:lang w:eastAsia="hr-HR"/>
        </w:rPr>
        <w:t>04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F7524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€</w:t>
      </w:r>
    </w:p>
    <w:p w14:paraId="1EF19EB6" w14:textId="77777777" w:rsidR="00D511E5" w:rsidRPr="00A51F07" w:rsidRDefault="00D511E5" w:rsidP="00D511E5">
      <w:pPr>
        <w:pStyle w:val="ListParagrap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AADF736" w14:textId="77777777" w:rsidR="00D511E5" w:rsidRPr="00A51F07" w:rsidRDefault="00D511E5" w:rsidP="00D511E5">
      <w:pPr>
        <w:pStyle w:val="ListParagraph"/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DF9FAD2" w14:textId="0B4A733E" w:rsidR="00C22872" w:rsidRPr="00A51F07" w:rsidRDefault="00247F56" w:rsidP="008E4F60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korisnici koji mogu proizvesti do 320 litara MKO mjesečno i , a u njihovoj aktivnosti ne nastaje biootpad (frizerski saloni, postolari, serviseri i ostali obrtnici koji stvaraju malo miješanog komunalnog otpada i u njihovoj poslovnoj aktivnosti nema biootpada, cijena obvezne minimalne javne usluge će biti umanjena za 93,33% ili 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224</w:t>
      </w:r>
      <w:r w:rsidR="006F7524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48</w:t>
      </w:r>
      <w:r w:rsidR="006F7524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, što iznosi 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65740D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6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373685">
        <w:rPr>
          <w:rFonts w:ascii="Arial" w:eastAsia="Times New Roman" w:hAnsi="Arial" w:cs="Arial"/>
          <w:b/>
          <w:sz w:val="24"/>
          <w:szCs w:val="24"/>
          <w:lang w:eastAsia="hr-HR"/>
        </w:rPr>
        <w:t>71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€ </w:t>
      </w:r>
    </w:p>
    <w:p w14:paraId="7888B132" w14:textId="77777777" w:rsidR="00D511E5" w:rsidRPr="00A51F07" w:rsidRDefault="00D511E5" w:rsidP="00D511E5">
      <w:pPr>
        <w:pStyle w:val="ListParagraph"/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4FAD009" w14:textId="7254B2C0" w:rsidR="00F60EA0" w:rsidRPr="00E7497D" w:rsidRDefault="00F60EA0" w:rsidP="00F60EA0">
      <w:pPr>
        <w:jc w:val="both"/>
        <w:rPr>
          <w:rFonts w:ascii="Arial" w:hAnsi="Arial" w:cs="Arial"/>
          <w:b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t>Cijena predaje miješanog komunalnog otpada (</w:t>
      </w:r>
      <w:r w:rsidR="004E6924" w:rsidRPr="00E7497D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>varijabilni dio</w:t>
      </w:r>
      <w:r w:rsidR="004E6924" w:rsidRPr="00E7497D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 xml:space="preserve">) iznosi </w:t>
      </w:r>
      <w:bookmarkStart w:id="1" w:name="_Hlk156370905"/>
      <w:r w:rsidRPr="00E7497D">
        <w:rPr>
          <w:rFonts w:ascii="Arial" w:hAnsi="Arial" w:cs="Arial"/>
          <w:b/>
          <w:sz w:val="24"/>
          <w:szCs w:val="24"/>
        </w:rPr>
        <w:t>0,</w:t>
      </w:r>
      <w:r w:rsidR="00AD40E0">
        <w:rPr>
          <w:rFonts w:ascii="Arial" w:hAnsi="Arial" w:cs="Arial"/>
          <w:b/>
          <w:sz w:val="24"/>
          <w:szCs w:val="24"/>
        </w:rPr>
        <w:t>01161</w:t>
      </w:r>
      <w:r w:rsidRPr="00E7497D"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="00AD40E0">
        <w:rPr>
          <w:rFonts w:ascii="Arial" w:hAnsi="Arial" w:cs="Arial"/>
          <w:b/>
          <w:sz w:val="24"/>
          <w:szCs w:val="24"/>
        </w:rPr>
        <w:t>eura</w:t>
      </w:r>
      <w:r w:rsidRPr="00E7497D">
        <w:rPr>
          <w:rFonts w:ascii="Arial" w:hAnsi="Arial" w:cs="Arial"/>
          <w:b/>
          <w:sz w:val="24"/>
          <w:szCs w:val="24"/>
        </w:rPr>
        <w:t>/litra</w:t>
      </w:r>
      <w:r w:rsidR="00FC4D9A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>(</w:t>
      </w:r>
      <w:r w:rsidR="004E6924" w:rsidRPr="00E7497D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>bez PDV-a)</w:t>
      </w:r>
    </w:p>
    <w:p w14:paraId="6F426285" w14:textId="0D9E5D8E" w:rsidR="00E04AE6" w:rsidRPr="00E7497D" w:rsidRDefault="00F60EA0" w:rsidP="00F60EA0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Tablica 4. Iznos cijene prema pražnjenju spremnika za kategoriju „koji nisu kućanstvo“</w:t>
      </w:r>
    </w:p>
    <w:tbl>
      <w:tblPr>
        <w:tblStyle w:val="TableGrid"/>
        <w:tblW w:w="6940" w:type="dxa"/>
        <w:jc w:val="center"/>
        <w:tblLook w:val="04A0" w:firstRow="1" w:lastRow="0" w:firstColumn="1" w:lastColumn="0" w:noHBand="0" w:noVBand="1"/>
      </w:tblPr>
      <w:tblGrid>
        <w:gridCol w:w="2046"/>
        <w:gridCol w:w="1224"/>
        <w:gridCol w:w="1945"/>
        <w:gridCol w:w="1725"/>
      </w:tblGrid>
      <w:tr w:rsidR="00ED40F8" w:rsidRPr="00E7497D" w14:paraId="4D98778A" w14:textId="35BA3DC0" w:rsidTr="00F149C6">
        <w:trPr>
          <w:jc w:val="center"/>
        </w:trPr>
        <w:tc>
          <w:tcPr>
            <w:tcW w:w="2046" w:type="dxa"/>
            <w:vAlign w:val="center"/>
          </w:tcPr>
          <w:p w14:paraId="0E9C629B" w14:textId="1CDD03B7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ugovoreni spremnik</w:t>
            </w:r>
          </w:p>
        </w:tc>
        <w:tc>
          <w:tcPr>
            <w:tcW w:w="1224" w:type="dxa"/>
            <w:vAlign w:val="center"/>
          </w:tcPr>
          <w:p w14:paraId="52818271" w14:textId="527E5EE3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osnovna cijena</w:t>
            </w:r>
          </w:p>
        </w:tc>
        <w:tc>
          <w:tcPr>
            <w:tcW w:w="1945" w:type="dxa"/>
            <w:vAlign w:val="center"/>
          </w:tcPr>
          <w:p w14:paraId="6D5457B0" w14:textId="57110E23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PDV 13%</w:t>
            </w:r>
          </w:p>
        </w:tc>
        <w:tc>
          <w:tcPr>
            <w:tcW w:w="1725" w:type="dxa"/>
            <w:vAlign w:val="center"/>
          </w:tcPr>
          <w:p w14:paraId="44DFD0E8" w14:textId="7A179168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</w:tr>
      <w:tr w:rsidR="00F149C6" w:rsidRPr="00E7497D" w14:paraId="29F844A0" w14:textId="595E2C2C" w:rsidTr="00F149C6">
        <w:trPr>
          <w:jc w:val="center"/>
        </w:trPr>
        <w:tc>
          <w:tcPr>
            <w:tcW w:w="2046" w:type="dxa"/>
          </w:tcPr>
          <w:p w14:paraId="5F8FB660" w14:textId="77777777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6C38F2F" w14:textId="34E17063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1945" w:type="dxa"/>
          </w:tcPr>
          <w:p w14:paraId="513F3200" w14:textId="6C6F01BC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1725" w:type="dxa"/>
          </w:tcPr>
          <w:p w14:paraId="0CD1704D" w14:textId="14039099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€</w:t>
            </w:r>
          </w:p>
        </w:tc>
      </w:tr>
      <w:tr w:rsidR="00F149C6" w:rsidRPr="00E7497D" w14:paraId="03C83611" w14:textId="59CDE50E" w:rsidTr="00F149C6">
        <w:trPr>
          <w:jc w:val="center"/>
        </w:trPr>
        <w:tc>
          <w:tcPr>
            <w:tcW w:w="2046" w:type="dxa"/>
          </w:tcPr>
          <w:p w14:paraId="4B014B5C" w14:textId="77777777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80 litara</w:t>
            </w:r>
          </w:p>
        </w:tc>
        <w:tc>
          <w:tcPr>
            <w:tcW w:w="1224" w:type="dxa"/>
          </w:tcPr>
          <w:p w14:paraId="0848A7B3" w14:textId="02428477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1945" w:type="dxa"/>
          </w:tcPr>
          <w:p w14:paraId="177C41F2" w14:textId="744DBFDA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725" w:type="dxa"/>
          </w:tcPr>
          <w:p w14:paraId="4AD934EF" w14:textId="0E0736AD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  <w:tr w:rsidR="00F149C6" w:rsidRPr="00E7497D" w14:paraId="12B4C193" w14:textId="09D08F6B" w:rsidTr="00F149C6">
        <w:trPr>
          <w:jc w:val="center"/>
        </w:trPr>
        <w:tc>
          <w:tcPr>
            <w:tcW w:w="2046" w:type="dxa"/>
          </w:tcPr>
          <w:p w14:paraId="32CED0C4" w14:textId="77777777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120 litara</w:t>
            </w:r>
          </w:p>
        </w:tc>
        <w:tc>
          <w:tcPr>
            <w:tcW w:w="1224" w:type="dxa"/>
          </w:tcPr>
          <w:p w14:paraId="122385A5" w14:textId="04D1EF35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1,39</w:t>
            </w:r>
          </w:p>
        </w:tc>
        <w:tc>
          <w:tcPr>
            <w:tcW w:w="1945" w:type="dxa"/>
          </w:tcPr>
          <w:p w14:paraId="6BD98079" w14:textId="35ABA6B3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725" w:type="dxa"/>
          </w:tcPr>
          <w:p w14:paraId="211AA023" w14:textId="5173BA55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</w:tr>
      <w:tr w:rsidR="00F149C6" w:rsidRPr="00E7497D" w14:paraId="2B7B5586" w14:textId="157E3543" w:rsidTr="00F149C6">
        <w:trPr>
          <w:jc w:val="center"/>
        </w:trPr>
        <w:tc>
          <w:tcPr>
            <w:tcW w:w="2046" w:type="dxa"/>
          </w:tcPr>
          <w:p w14:paraId="3B72D8B4" w14:textId="343AD1A2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770 litara</w:t>
            </w:r>
          </w:p>
        </w:tc>
        <w:tc>
          <w:tcPr>
            <w:tcW w:w="1224" w:type="dxa"/>
          </w:tcPr>
          <w:p w14:paraId="38201EBC" w14:textId="6EE1D7B0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8,94</w:t>
            </w:r>
          </w:p>
        </w:tc>
        <w:tc>
          <w:tcPr>
            <w:tcW w:w="1945" w:type="dxa"/>
          </w:tcPr>
          <w:p w14:paraId="54C98B25" w14:textId="6C3393B1" w:rsidR="00F149C6" w:rsidRPr="00E7497D" w:rsidRDefault="00F149C6" w:rsidP="00B72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1,16</w:t>
            </w:r>
          </w:p>
        </w:tc>
        <w:tc>
          <w:tcPr>
            <w:tcW w:w="1725" w:type="dxa"/>
          </w:tcPr>
          <w:p w14:paraId="25CDF6F3" w14:textId="576A4667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10,11</w:t>
            </w:r>
          </w:p>
        </w:tc>
      </w:tr>
      <w:tr w:rsidR="00F149C6" w:rsidRPr="00E7497D" w14:paraId="00A261AE" w14:textId="6987972D" w:rsidTr="00F149C6">
        <w:trPr>
          <w:jc w:val="center"/>
        </w:trPr>
        <w:tc>
          <w:tcPr>
            <w:tcW w:w="2046" w:type="dxa"/>
          </w:tcPr>
          <w:p w14:paraId="358CCC26" w14:textId="7A7D37CC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1100 litara</w:t>
            </w:r>
          </w:p>
        </w:tc>
        <w:tc>
          <w:tcPr>
            <w:tcW w:w="1224" w:type="dxa"/>
          </w:tcPr>
          <w:p w14:paraId="3643EE88" w14:textId="4899C5D3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12,77</w:t>
            </w:r>
          </w:p>
        </w:tc>
        <w:tc>
          <w:tcPr>
            <w:tcW w:w="1945" w:type="dxa"/>
          </w:tcPr>
          <w:p w14:paraId="3DAD1AD2" w14:textId="05831979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  <w:tc>
          <w:tcPr>
            <w:tcW w:w="1725" w:type="dxa"/>
          </w:tcPr>
          <w:p w14:paraId="11BF7D74" w14:textId="243BD4C1" w:rsidR="00F149C6" w:rsidRPr="00E7497D" w:rsidRDefault="00F149C6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14,43</w:t>
            </w:r>
          </w:p>
        </w:tc>
      </w:tr>
    </w:tbl>
    <w:p w14:paraId="2B1AC3A0" w14:textId="77777777" w:rsidR="003A55AC" w:rsidRPr="00E7497D" w:rsidRDefault="003A55AC" w:rsidP="006E42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EC763C" w14:textId="7446351D" w:rsidR="0016791D" w:rsidRPr="00E7497D" w:rsidRDefault="0024559F" w:rsidP="006E42D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t>N</w:t>
      </w:r>
      <w:r w:rsidR="0016791D" w:rsidRPr="00E7497D">
        <w:rPr>
          <w:rFonts w:ascii="Arial" w:hAnsi="Arial" w:cs="Arial"/>
          <w:b/>
          <w:sz w:val="24"/>
          <w:szCs w:val="24"/>
        </w:rPr>
        <w:t>APOMENE</w:t>
      </w:r>
      <w:r w:rsidRPr="00E7497D">
        <w:rPr>
          <w:rFonts w:ascii="Arial" w:hAnsi="Arial" w:cs="Arial"/>
          <w:b/>
          <w:sz w:val="24"/>
          <w:szCs w:val="24"/>
        </w:rPr>
        <w:t xml:space="preserve">: </w:t>
      </w:r>
    </w:p>
    <w:p w14:paraId="408C5C8A" w14:textId="020A7B6C" w:rsidR="00A46C42" w:rsidRPr="00B72D02" w:rsidRDefault="00DA455A" w:rsidP="006E42D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52C92">
        <w:rPr>
          <w:rFonts w:ascii="Arial" w:hAnsi="Arial" w:cs="Arial"/>
          <w:sz w:val="24"/>
          <w:szCs w:val="24"/>
        </w:rPr>
        <w:t>1.</w:t>
      </w:r>
      <w:r w:rsidR="008E4F60" w:rsidRPr="00652C92">
        <w:rPr>
          <w:rFonts w:ascii="Arial" w:hAnsi="Arial" w:cs="Arial"/>
          <w:sz w:val="24"/>
          <w:szCs w:val="24"/>
        </w:rPr>
        <w:t xml:space="preserve"> </w:t>
      </w:r>
      <w:r w:rsidR="0024559F" w:rsidRPr="00652C92">
        <w:rPr>
          <w:rFonts w:ascii="Arial" w:hAnsi="Arial" w:cs="Arial"/>
          <w:sz w:val="24"/>
          <w:szCs w:val="24"/>
        </w:rPr>
        <w:t>Cjenik će se početi primjenji</w:t>
      </w:r>
      <w:r w:rsidRPr="00652C92">
        <w:rPr>
          <w:rFonts w:ascii="Arial" w:hAnsi="Arial" w:cs="Arial"/>
          <w:sz w:val="24"/>
          <w:szCs w:val="24"/>
        </w:rPr>
        <w:t>vati od 0</w:t>
      </w:r>
      <w:r w:rsidR="0025180B">
        <w:rPr>
          <w:rFonts w:ascii="Arial" w:hAnsi="Arial" w:cs="Arial"/>
          <w:sz w:val="24"/>
          <w:szCs w:val="24"/>
        </w:rPr>
        <w:t>2</w:t>
      </w:r>
      <w:r w:rsidRPr="00652C92">
        <w:rPr>
          <w:rFonts w:ascii="Arial" w:hAnsi="Arial" w:cs="Arial"/>
          <w:sz w:val="24"/>
          <w:szCs w:val="24"/>
        </w:rPr>
        <w:t>.</w:t>
      </w:r>
      <w:r w:rsidR="00652C92" w:rsidRPr="00652C92">
        <w:rPr>
          <w:rFonts w:ascii="Arial" w:hAnsi="Arial" w:cs="Arial"/>
          <w:sz w:val="24"/>
          <w:szCs w:val="24"/>
        </w:rPr>
        <w:t xml:space="preserve"> </w:t>
      </w:r>
      <w:r w:rsidR="0025180B">
        <w:rPr>
          <w:rFonts w:ascii="Arial" w:hAnsi="Arial" w:cs="Arial"/>
          <w:sz w:val="24"/>
          <w:szCs w:val="24"/>
        </w:rPr>
        <w:t>siječnja</w:t>
      </w:r>
      <w:r w:rsidRPr="00652C92">
        <w:rPr>
          <w:rFonts w:ascii="Arial" w:hAnsi="Arial" w:cs="Arial"/>
          <w:sz w:val="24"/>
          <w:szCs w:val="24"/>
        </w:rPr>
        <w:t xml:space="preserve"> 202</w:t>
      </w:r>
      <w:r w:rsidR="0025180B">
        <w:rPr>
          <w:rFonts w:ascii="Arial" w:hAnsi="Arial" w:cs="Arial"/>
          <w:sz w:val="24"/>
          <w:szCs w:val="24"/>
        </w:rPr>
        <w:t>4</w:t>
      </w:r>
      <w:r w:rsidRPr="00652C92">
        <w:rPr>
          <w:rFonts w:ascii="Arial" w:hAnsi="Arial" w:cs="Arial"/>
          <w:sz w:val="24"/>
          <w:szCs w:val="24"/>
        </w:rPr>
        <w:t>. godine.</w:t>
      </w:r>
    </w:p>
    <w:p w14:paraId="66887241" w14:textId="27ED1C9A" w:rsidR="00DA455A" w:rsidRPr="00E7497D" w:rsidRDefault="00DA455A" w:rsidP="006E42D9">
      <w:pPr>
        <w:spacing w:line="240" w:lineRule="auto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2. Porez na dodanu vrijednost</w:t>
      </w:r>
      <w:r w:rsidR="004E6924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(</w:t>
      </w:r>
      <w:r w:rsidR="004E6924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PDV</w:t>
      </w:r>
      <w:r w:rsidR="004E6924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 obračunavat će se po važećoj stopi od 13% za sve stavke.</w:t>
      </w:r>
    </w:p>
    <w:p w14:paraId="725D7A06" w14:textId="737BA702" w:rsidR="00E04AE6" w:rsidRPr="00D511E5" w:rsidRDefault="00756A1A" w:rsidP="006E42D9">
      <w:pPr>
        <w:spacing w:line="240" w:lineRule="auto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 xml:space="preserve">3. Sve cijene su iskazane u </w:t>
      </w:r>
      <w:r w:rsidR="00663B41">
        <w:rPr>
          <w:rFonts w:ascii="Arial" w:hAnsi="Arial" w:cs="Arial"/>
          <w:sz w:val="24"/>
          <w:szCs w:val="24"/>
        </w:rPr>
        <w:t>eurima</w:t>
      </w:r>
    </w:p>
    <w:p w14:paraId="691E549E" w14:textId="4BA11248" w:rsidR="00D511E5" w:rsidRDefault="00D511E5" w:rsidP="006E42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746"/>
        <w:tblW w:w="9524" w:type="dxa"/>
        <w:tblLook w:val="04A0" w:firstRow="1" w:lastRow="0" w:firstColumn="1" w:lastColumn="0" w:noHBand="0" w:noVBand="1"/>
      </w:tblPr>
      <w:tblGrid>
        <w:gridCol w:w="1335"/>
        <w:gridCol w:w="6705"/>
        <w:gridCol w:w="1484"/>
      </w:tblGrid>
      <w:tr w:rsidR="005C4D54" w:rsidRPr="00E7497D" w14:paraId="554E2639" w14:textId="77777777" w:rsidTr="005C4D54">
        <w:trPr>
          <w:trHeight w:val="12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BF23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97D">
              <w:rPr>
                <w:rFonts w:ascii="Arial" w:hAnsi="Arial" w:cs="Arial"/>
                <w:b/>
                <w:sz w:val="24"/>
                <w:szCs w:val="24"/>
              </w:rPr>
              <w:t>Kratice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89DD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97D">
              <w:rPr>
                <w:rFonts w:ascii="Arial" w:hAnsi="Arial" w:cs="Arial"/>
                <w:b/>
                <w:sz w:val="24"/>
                <w:szCs w:val="24"/>
              </w:rPr>
              <w:t>Značenje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CFB4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97D">
              <w:rPr>
                <w:rFonts w:ascii="Arial" w:hAnsi="Arial" w:cs="Arial"/>
                <w:b/>
                <w:sz w:val="24"/>
                <w:szCs w:val="24"/>
              </w:rPr>
              <w:t>Jedinica</w:t>
            </w:r>
          </w:p>
        </w:tc>
      </w:tr>
      <w:tr w:rsidR="005C4D54" w:rsidRPr="00E7497D" w14:paraId="2B48FCD6" w14:textId="77777777" w:rsidTr="005C4D54">
        <w:trPr>
          <w:trHeight w:val="26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4009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5F41" w14:textId="77777777" w:rsidR="005C4D54" w:rsidRPr="00E7497D" w:rsidRDefault="005C4D54" w:rsidP="005C4D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Cijena javne usluge za količinu predanog miješanog komunalnog otpada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D1E" w14:textId="5E972108" w:rsidR="005C4D54" w:rsidRPr="00E7497D" w:rsidRDefault="00031AA6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€</w:t>
            </w:r>
          </w:p>
        </w:tc>
      </w:tr>
      <w:tr w:rsidR="005C4D54" w:rsidRPr="00E7497D" w14:paraId="71F41D0C" w14:textId="77777777" w:rsidTr="005C4D54">
        <w:trPr>
          <w:trHeight w:val="3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556A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JCV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9BC7" w14:textId="77777777" w:rsidR="005C4D54" w:rsidRPr="00E7497D" w:rsidRDefault="005C4D54" w:rsidP="005C4D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 xml:space="preserve">Jedinična cijena za pražnjenje volumena spremnika miješanog komunalnog otpada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D3B9" w14:textId="713AB46A" w:rsidR="005C4D54" w:rsidRPr="00E7497D" w:rsidRDefault="00031AA6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€</w:t>
            </w:r>
          </w:p>
        </w:tc>
      </w:tr>
      <w:tr w:rsidR="005C4D54" w:rsidRPr="00E7497D" w14:paraId="1F7DF4E0" w14:textId="77777777" w:rsidTr="005C4D54">
        <w:trPr>
          <w:trHeight w:val="39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5915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BP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610E" w14:textId="77777777" w:rsidR="005C4D54" w:rsidRPr="00E7497D" w:rsidRDefault="005C4D54" w:rsidP="005C4D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Broj pražnjenja spremnika miješanog komunalnog otpada u obračunskom razdoblju sukladno podacima u evidenciji o pražnjenju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B8B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broj</w:t>
            </w:r>
          </w:p>
        </w:tc>
      </w:tr>
      <w:tr w:rsidR="005C4D54" w:rsidRPr="00E7497D" w14:paraId="7E9190A6" w14:textId="77777777" w:rsidTr="005C4D54">
        <w:trPr>
          <w:trHeight w:val="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03C0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B671" w14:textId="77777777" w:rsidR="005C4D54" w:rsidRPr="00E7497D" w:rsidRDefault="005C4D54" w:rsidP="005C4D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Udio korisnika javne usluge u korištenju spremnika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D0C9" w14:textId="77777777" w:rsidR="005C4D54" w:rsidRPr="00E7497D" w:rsidRDefault="005C4D54" w:rsidP="005C4D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2D33B01" w14:textId="04F7EE17" w:rsidR="003A55AC" w:rsidRDefault="003A55AC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36758F78" w14:textId="77777777" w:rsidR="00650B26" w:rsidRPr="00E7497D" w:rsidRDefault="00650B26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6957CB29" w14:textId="77777777" w:rsidR="00650B26" w:rsidRDefault="00650B26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417365BB" w14:textId="0A02E183" w:rsidR="00650B26" w:rsidRDefault="00650B26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2B9220FA" w14:textId="31672425" w:rsidR="00ED40F8" w:rsidRDefault="00ED40F8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5CE27263" w14:textId="764B1CB9" w:rsidR="005C4D54" w:rsidRDefault="005C4D54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3F3AC467" w14:textId="4C8D7B29" w:rsidR="005C4D54" w:rsidRDefault="005C4D54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6ABAA244" w14:textId="14F00AC2" w:rsidR="005C4D54" w:rsidRDefault="005C4D54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7550ACB7" w14:textId="77777777" w:rsidR="00AD40E0" w:rsidRDefault="00AD40E0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7C795461" w14:textId="77777777" w:rsidR="00650B26" w:rsidRDefault="00650B26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091566CB" w14:textId="55A70F04" w:rsidR="00650B26" w:rsidRPr="00650B26" w:rsidRDefault="009947F5" w:rsidP="00DA455A">
      <w:pPr>
        <w:jc w:val="both"/>
        <w:rPr>
          <w:rFonts w:ascii="Arial" w:hAnsi="Arial" w:cs="Arial"/>
          <w:b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lastRenderedPageBreak/>
        <w:t xml:space="preserve">UGOVORNA KAZNA </w:t>
      </w:r>
    </w:p>
    <w:p w14:paraId="5C8A6C3C" w14:textId="2D3C9B0F" w:rsidR="00756A1A" w:rsidRPr="00E7497D" w:rsidRDefault="00E45776" w:rsidP="00DA455A">
      <w:pPr>
        <w:jc w:val="both"/>
        <w:rPr>
          <w:rFonts w:ascii="Arial" w:hAnsi="Arial" w:cs="Arial"/>
          <w:bCs/>
          <w:sz w:val="24"/>
          <w:szCs w:val="24"/>
        </w:rPr>
      </w:pPr>
      <w:r w:rsidRPr="00E7497D">
        <w:rPr>
          <w:rFonts w:ascii="Arial" w:hAnsi="Arial" w:cs="Arial"/>
          <w:bCs/>
          <w:sz w:val="24"/>
          <w:szCs w:val="24"/>
        </w:rPr>
        <w:t>Ugovorna kazna naplaćuje se sukladno čl.</w:t>
      </w:r>
      <w:r w:rsidR="004E6924" w:rsidRPr="00E7497D">
        <w:rPr>
          <w:rFonts w:ascii="Arial" w:hAnsi="Arial" w:cs="Arial"/>
          <w:bCs/>
          <w:sz w:val="24"/>
          <w:szCs w:val="24"/>
        </w:rPr>
        <w:t xml:space="preserve"> </w:t>
      </w:r>
      <w:r w:rsidRPr="00E7497D">
        <w:rPr>
          <w:rFonts w:ascii="Arial" w:hAnsi="Arial" w:cs="Arial"/>
          <w:bCs/>
          <w:sz w:val="24"/>
          <w:szCs w:val="24"/>
        </w:rPr>
        <w:t>28 Odluke</w:t>
      </w:r>
      <w:r w:rsidR="009947F5" w:rsidRPr="00E7497D">
        <w:rPr>
          <w:rFonts w:ascii="Arial" w:hAnsi="Arial" w:cs="Arial"/>
          <w:bCs/>
          <w:sz w:val="24"/>
          <w:szCs w:val="24"/>
        </w:rPr>
        <w:t xml:space="preserve"> o načinu pružanja javn</w:t>
      </w:r>
      <w:r w:rsidR="00DA455A" w:rsidRPr="00E7497D">
        <w:rPr>
          <w:rFonts w:ascii="Arial" w:hAnsi="Arial" w:cs="Arial"/>
          <w:bCs/>
          <w:sz w:val="24"/>
          <w:szCs w:val="24"/>
        </w:rPr>
        <w:t xml:space="preserve">e usluge sakupljanja </w:t>
      </w:r>
      <w:r w:rsidR="009947F5" w:rsidRPr="00E7497D">
        <w:rPr>
          <w:rFonts w:ascii="Arial" w:hAnsi="Arial" w:cs="Arial"/>
          <w:bCs/>
          <w:sz w:val="24"/>
          <w:szCs w:val="24"/>
        </w:rPr>
        <w:t xml:space="preserve">komunalnog otpada </w:t>
      </w:r>
      <w:r w:rsidR="00756A1A" w:rsidRPr="00E7497D">
        <w:rPr>
          <w:rFonts w:ascii="Arial" w:hAnsi="Arial" w:cs="Arial"/>
          <w:bCs/>
          <w:sz w:val="24"/>
          <w:szCs w:val="24"/>
        </w:rPr>
        <w:t>na području Grada Popovače</w:t>
      </w:r>
      <w:r w:rsidRPr="00E7497D">
        <w:rPr>
          <w:rFonts w:ascii="Arial" w:hAnsi="Arial" w:cs="Arial"/>
          <w:bCs/>
          <w:sz w:val="24"/>
          <w:szCs w:val="24"/>
        </w:rPr>
        <w:t>,</w:t>
      </w:r>
      <w:r w:rsidR="00562585" w:rsidRPr="00E7497D">
        <w:rPr>
          <w:rFonts w:ascii="Arial" w:hAnsi="Arial" w:cs="Arial"/>
          <w:bCs/>
          <w:sz w:val="24"/>
          <w:szCs w:val="24"/>
        </w:rPr>
        <w:t xml:space="preserve"> prema slijedećim iznosima:</w:t>
      </w:r>
    </w:p>
    <w:tbl>
      <w:tblPr>
        <w:tblW w:w="10055" w:type="dxa"/>
        <w:jc w:val="center"/>
        <w:tblLook w:val="04A0" w:firstRow="1" w:lastRow="0" w:firstColumn="1" w:lastColumn="0" w:noHBand="0" w:noVBand="1"/>
      </w:tblPr>
      <w:tblGrid>
        <w:gridCol w:w="841"/>
        <w:gridCol w:w="7948"/>
        <w:gridCol w:w="1266"/>
      </w:tblGrid>
      <w:tr w:rsidR="00FC4D9A" w:rsidRPr="00E7497D" w14:paraId="1D24A805" w14:textId="09C81E36" w:rsidTr="00AD40E0">
        <w:trPr>
          <w:trHeight w:val="589"/>
          <w:jc w:val="center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BC16D" w14:textId="363F16FC" w:rsidR="00FC4D9A" w:rsidRPr="00E7497D" w:rsidRDefault="00FC4D9A" w:rsidP="00756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Ugovorna kazna</w:t>
            </w:r>
          </w:p>
        </w:tc>
      </w:tr>
      <w:tr w:rsidR="00AD40E0" w:rsidRPr="00E7497D" w14:paraId="2EE6BBBF" w14:textId="77777777" w:rsidTr="00AD40E0">
        <w:trPr>
          <w:trHeight w:val="461"/>
          <w:jc w:val="center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75D45C" w14:textId="77777777" w:rsidR="00AD40E0" w:rsidRPr="00E7497D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F3165" w14:textId="4E01CE31" w:rsidR="00AD40E0" w:rsidRPr="00FC4D9A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C4D9A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AD40E0" w:rsidRPr="00E7497D" w14:paraId="5C172194" w14:textId="3076BD46" w:rsidTr="00AD40E0">
        <w:trPr>
          <w:trHeight w:val="70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897893" w14:textId="77777777" w:rsidR="00AD40E0" w:rsidRPr="00E7497D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E38D1A" w14:textId="6656536C" w:rsidR="00AD40E0" w:rsidRPr="00E7497D" w:rsidRDefault="00AD40E0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Ugovorna kazna je iznos određen Odlukom o načinu pružanja javne usluge sakupljanja komunalnog otpada na području Grada Popovače koji je korisnik usluge dužan platiti davatelju javne usluge ako: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5647F1BB" w14:textId="6895F0E4" w:rsidR="00AD40E0" w:rsidRPr="00E7497D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spremnik        80 litara                                        </w:t>
            </w:r>
          </w:p>
        </w:tc>
      </w:tr>
      <w:tr w:rsidR="00AD40E0" w:rsidRPr="00E7497D" w14:paraId="49DB8861" w14:textId="211181D4" w:rsidTr="00AD40E0">
        <w:trPr>
          <w:trHeight w:val="46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0FB1" w14:textId="77777777" w:rsidR="00AD40E0" w:rsidRPr="00E7497D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ECD7" w14:textId="77777777" w:rsidR="00AD40E0" w:rsidRPr="00E7497D" w:rsidRDefault="00AD40E0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koristiti javnu uslugu na području na kojem se nalazi nekretnina korisnika usluge na način da proizvedeni komunalni otpad predaje putem zaduženog spremnika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AE7543" w14:textId="0ADBEE26" w:rsidR="00AD40E0" w:rsidRPr="00E7497D" w:rsidRDefault="00AD40E0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6,64</w:t>
            </w:r>
          </w:p>
        </w:tc>
      </w:tr>
      <w:tr w:rsidR="00AD40E0" w:rsidRPr="00E7497D" w14:paraId="60E8E18D" w14:textId="3AD55D9D" w:rsidTr="00AD40E0">
        <w:trPr>
          <w:trHeight w:val="46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0BC4A3" w14:textId="77777777" w:rsidR="00AD40E0" w:rsidRPr="00E7497D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835B10" w14:textId="77777777" w:rsidR="00AD40E0" w:rsidRPr="00E7497D" w:rsidRDefault="00AD40E0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omogući davatelju usluge pristup spremniku na mjestu primopredaje otpada kad to mjesto nije na javnoj površini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26751472" w14:textId="58E48670" w:rsidR="00AD40E0" w:rsidRPr="00E7497D" w:rsidRDefault="00AD40E0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6,64</w:t>
            </w:r>
          </w:p>
        </w:tc>
      </w:tr>
      <w:tr w:rsidR="00AD40E0" w:rsidRPr="00E7497D" w14:paraId="034EEAAA" w14:textId="749E2D08" w:rsidTr="00AD40E0">
        <w:trPr>
          <w:trHeight w:val="70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CC4A" w14:textId="77777777" w:rsidR="00AD40E0" w:rsidRPr="00E7497D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2C90" w14:textId="77777777" w:rsidR="00AD40E0" w:rsidRPr="00E7497D" w:rsidRDefault="00AD40E0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postupa s otpadom na obračunskom mjestu korisnika usluge na način koji dovodi u opasnost ljudsko zdravlje, dovodi do rasipanja otpada oko spremnika i uzrokuje pojavu neugode drugoj osobi zbog mirisa otpada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28104" w14:textId="1DAB6088" w:rsidR="00AD40E0" w:rsidRPr="00E7497D" w:rsidRDefault="00AD40E0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33,18</w:t>
            </w:r>
          </w:p>
        </w:tc>
      </w:tr>
      <w:tr w:rsidR="00AD40E0" w:rsidRPr="00E7497D" w14:paraId="061454B0" w14:textId="738C730E" w:rsidTr="00AD40E0">
        <w:trPr>
          <w:trHeight w:val="46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8D298B" w14:textId="77777777" w:rsidR="00AD40E0" w:rsidRPr="00E7497D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7F6C4E" w14:textId="77777777" w:rsidR="00AD40E0" w:rsidRPr="00E7497D" w:rsidRDefault="00AD40E0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neodgovorno postupa s otpadom i spremnikom na obračunskom mjestu korisnika usluge, te kad više korisnika koristi zajednički spremnik zajedno s ostalim korisnicima usluge na istom obračunskom mjestu ne odgovara za obveze nastale zajedničkim korištenjem spremnika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6E26E2FC" w14:textId="3601A3D7" w:rsidR="00AD40E0" w:rsidRPr="00E7497D" w:rsidRDefault="00AD40E0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33,18</w:t>
            </w:r>
          </w:p>
        </w:tc>
      </w:tr>
      <w:tr w:rsidR="00AD40E0" w:rsidRPr="00E7497D" w14:paraId="5BD95A12" w14:textId="64DEC3F9" w:rsidTr="00AD40E0">
        <w:trPr>
          <w:trHeight w:val="46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DD2" w14:textId="77777777" w:rsidR="00AD40E0" w:rsidRPr="00E7497D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541F" w14:textId="77777777" w:rsidR="00AD40E0" w:rsidRPr="00E7497D" w:rsidRDefault="00AD40E0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predaje opasni komunalni otpad u reciklažno dvorište ili mobilno reciklažno dvorište odnosno ne postupa s istim u skladu s propisom kojim se uređuje gospodarenje posebnom kategorijom otpada, osim korisnika koji nije kućanstvo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10CFC" w14:textId="46451158" w:rsidR="00AD40E0" w:rsidRPr="00E7497D" w:rsidRDefault="00AD40E0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33,18</w:t>
            </w:r>
          </w:p>
        </w:tc>
      </w:tr>
      <w:tr w:rsidR="00AD40E0" w:rsidRPr="00E7497D" w14:paraId="2D546EB9" w14:textId="162BFE1C" w:rsidTr="00AD40E0">
        <w:trPr>
          <w:trHeight w:val="46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614B57" w14:textId="77777777" w:rsidR="00AD40E0" w:rsidRPr="00E7497D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942A89" w14:textId="77777777" w:rsidR="00AD40E0" w:rsidRPr="00E7497D" w:rsidRDefault="00AD40E0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predaje odvojeno miješani komunalni otpad, reciklabilni komunalni otpad, opasni komunalni otpad i glomazni otpad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30C0347E" w14:textId="31397BA9" w:rsidR="00AD40E0" w:rsidRPr="00E7497D" w:rsidRDefault="00AD40E0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33,18</w:t>
            </w:r>
          </w:p>
        </w:tc>
      </w:tr>
      <w:tr w:rsidR="00AD40E0" w:rsidRPr="00E7497D" w14:paraId="53D01513" w14:textId="58AA81B7" w:rsidTr="00AD40E0">
        <w:trPr>
          <w:trHeight w:val="23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8D8B" w14:textId="77777777" w:rsidR="00AD40E0" w:rsidRPr="00E7497D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DB45" w14:textId="77777777" w:rsidR="00AD40E0" w:rsidRPr="00E7497D" w:rsidRDefault="00AD40E0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predaje odvojeno biootpad ili ne kompostira biootpad na mjestu nastanka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3F2F4F" w14:textId="583BB4E8" w:rsidR="00AD40E0" w:rsidRPr="00E7497D" w:rsidRDefault="00AD40E0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33,18</w:t>
            </w:r>
          </w:p>
        </w:tc>
      </w:tr>
      <w:tr w:rsidR="00AD40E0" w:rsidRPr="00E7497D" w14:paraId="26DE5E05" w14:textId="3306BDC5" w:rsidTr="00AD40E0">
        <w:trPr>
          <w:trHeight w:val="23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C55F81" w14:textId="77777777" w:rsidR="00AD40E0" w:rsidRPr="00E7497D" w:rsidRDefault="00AD40E0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EDBD64" w14:textId="77777777" w:rsidR="00AD40E0" w:rsidRPr="00E7497D" w:rsidRDefault="00AD40E0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dostavi davatelju usluge ispunjenu Izjavu o načinu korištenja javne usluge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24AB00C4" w14:textId="76945226" w:rsidR="00AD40E0" w:rsidRPr="00E7497D" w:rsidRDefault="00AD40E0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66,36</w:t>
            </w:r>
          </w:p>
        </w:tc>
      </w:tr>
      <w:tr w:rsidR="001F4C22" w:rsidRPr="00E7497D" w14:paraId="40B15C6B" w14:textId="4F491CA5" w:rsidTr="00AD40E0">
        <w:trPr>
          <w:trHeight w:val="707"/>
          <w:jc w:val="center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CBDAF" w14:textId="6F95ECA3" w:rsidR="001F4C22" w:rsidRPr="00E7497D" w:rsidRDefault="001F4C22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 postupanja korisnika usluge koji koriste spremnik veći od 80 litara, iz podstavka 3., 4., 5., 6. i 7., naplatit će se iznos ugovorne kazne za svakih započetih 80 litara zapremine spremnika za otpad zaduženog kod korisnika.</w:t>
            </w:r>
          </w:p>
        </w:tc>
      </w:tr>
    </w:tbl>
    <w:p w14:paraId="36C54294" w14:textId="708BF461" w:rsidR="004E6924" w:rsidRPr="00E7497D" w:rsidRDefault="004E6924" w:rsidP="004E6924">
      <w:pPr>
        <w:rPr>
          <w:rFonts w:ascii="Arial" w:hAnsi="Arial" w:cs="Arial"/>
          <w:bCs/>
          <w:sz w:val="24"/>
          <w:szCs w:val="24"/>
        </w:rPr>
      </w:pPr>
    </w:p>
    <w:tbl>
      <w:tblPr>
        <w:tblW w:w="11340" w:type="dxa"/>
        <w:tblInd w:w="-1144" w:type="dxa"/>
        <w:tblLook w:val="04A0" w:firstRow="1" w:lastRow="0" w:firstColumn="1" w:lastColumn="0" w:noHBand="0" w:noVBand="1"/>
      </w:tblPr>
      <w:tblGrid>
        <w:gridCol w:w="1129"/>
        <w:gridCol w:w="7376"/>
        <w:gridCol w:w="2835"/>
      </w:tblGrid>
      <w:tr w:rsidR="00D511E5" w:rsidRPr="00D511E5" w14:paraId="5FD5029B" w14:textId="77777777" w:rsidTr="00822236">
        <w:trPr>
          <w:trHeight w:val="290"/>
        </w:trPr>
        <w:tc>
          <w:tcPr>
            <w:tcW w:w="11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2E61589" w14:textId="77777777" w:rsidR="00D511E5" w:rsidRPr="00D511E5" w:rsidRDefault="00D511E5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 zahtjev Korisnika i uz naknadu određenu ovim cjenikom, Davatelj javne usluge će Korisniku pružiti i sljedeće usluge:</w:t>
            </w:r>
          </w:p>
        </w:tc>
      </w:tr>
      <w:tr w:rsidR="00D511E5" w:rsidRPr="00D511E5" w14:paraId="15F428A6" w14:textId="77777777" w:rsidTr="00822236">
        <w:trPr>
          <w:trHeight w:val="29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D1EC59" w14:textId="77777777" w:rsidR="00D511E5" w:rsidRPr="00D511E5" w:rsidRDefault="00D511E5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564C55B" w14:textId="77777777" w:rsidR="00D511E5" w:rsidRPr="00D511E5" w:rsidRDefault="00D511E5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Preuzimanje miješanog komunalnog otpada u slučaju iznimnog preuzimanja veće količine otpada</w:t>
            </w:r>
          </w:p>
        </w:tc>
      </w:tr>
      <w:tr w:rsidR="00AD40E0" w:rsidRPr="00D511E5" w14:paraId="39710889" w14:textId="77777777" w:rsidTr="00AD40E0">
        <w:trPr>
          <w:trHeight w:val="20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340E" w14:textId="77777777" w:rsidR="00AD40E0" w:rsidRPr="00D511E5" w:rsidRDefault="00AD40E0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1.1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EF6D" w14:textId="77777777" w:rsidR="00AD40E0" w:rsidRPr="00D511E5" w:rsidRDefault="00AD40E0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Preuzimanje i odvoz miješanog komunalnog otpada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78834" w14:textId="26F6ED48" w:rsidR="00AD40E0" w:rsidRPr="00D511E5" w:rsidRDefault="00AD40E0" w:rsidP="00752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59,76 €/h</w:t>
            </w:r>
          </w:p>
        </w:tc>
      </w:tr>
      <w:tr w:rsidR="00D511E5" w:rsidRPr="00D511E5" w14:paraId="50C407E6" w14:textId="77777777" w:rsidTr="00822236">
        <w:trPr>
          <w:trHeight w:val="438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613AD9" w14:textId="77777777" w:rsidR="00D511E5" w:rsidRPr="00D511E5" w:rsidRDefault="00D511E5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D1B70D2" w14:textId="77777777" w:rsidR="00D511E5" w:rsidRPr="00D511E5" w:rsidRDefault="00D511E5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Preuzimanje glomaznog otpada u količini i učestalosti koja je veća od određene Odlukom o načinu pružanja javne usluge sakupljanja komunalnog otpada u Gradu Popovači              </w:t>
            </w:r>
          </w:p>
        </w:tc>
      </w:tr>
      <w:tr w:rsidR="00AD40E0" w:rsidRPr="00D511E5" w14:paraId="2E92495A" w14:textId="77777777" w:rsidTr="00AD40E0">
        <w:trPr>
          <w:trHeight w:val="20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FD3B5" w14:textId="77777777" w:rsidR="00AD40E0" w:rsidRPr="00D511E5" w:rsidRDefault="00AD40E0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2.1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6F5D" w14:textId="77777777" w:rsidR="00AD40E0" w:rsidRPr="00D511E5" w:rsidRDefault="00AD40E0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Preuzimanje i odvoz glomaznog otpada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61A0D" w14:textId="30220865" w:rsidR="00AD40E0" w:rsidRPr="00D511E5" w:rsidRDefault="00AD40E0" w:rsidP="00752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59,76 €/h</w:t>
            </w:r>
          </w:p>
        </w:tc>
      </w:tr>
      <w:tr w:rsidR="00D511E5" w:rsidRPr="00D511E5" w14:paraId="2B86119D" w14:textId="77777777" w:rsidTr="00822236">
        <w:trPr>
          <w:trHeight w:val="29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14D95D" w14:textId="77777777" w:rsidR="00D511E5" w:rsidRPr="00D511E5" w:rsidRDefault="00D511E5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3E38C31" w14:textId="77777777" w:rsidR="00D511E5" w:rsidRPr="00D511E5" w:rsidRDefault="00D511E5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Odvoz svih vrsta otpada obuhvaćenih Javnom uslugom i izvan termina redovnog odvoza                       (odvoz po pozivu)</w:t>
            </w:r>
          </w:p>
        </w:tc>
      </w:tr>
      <w:tr w:rsidR="00AD40E0" w:rsidRPr="00D511E5" w14:paraId="011EDFE1" w14:textId="77777777" w:rsidTr="00AD40E0">
        <w:trPr>
          <w:trHeight w:val="20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7765" w14:textId="77777777" w:rsidR="00AD40E0" w:rsidRPr="00D511E5" w:rsidRDefault="00AD40E0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3.1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42D9" w14:textId="77777777" w:rsidR="00AD40E0" w:rsidRPr="00D511E5" w:rsidRDefault="00AD40E0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Prikupljanje i odvoz otpada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F0425" w14:textId="53671F19" w:rsidR="00AD40E0" w:rsidRPr="00D511E5" w:rsidRDefault="00AD40E0" w:rsidP="00752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59,76 €/h</w:t>
            </w:r>
          </w:p>
        </w:tc>
      </w:tr>
    </w:tbl>
    <w:p w14:paraId="0D47A1B7" w14:textId="77777777" w:rsidR="00AF1E72" w:rsidRDefault="00AF1E72" w:rsidP="00AF1E72">
      <w:pPr>
        <w:jc w:val="right"/>
        <w:rPr>
          <w:rFonts w:ascii="Arial" w:hAnsi="Arial" w:cs="Arial"/>
          <w:bCs/>
          <w:sz w:val="24"/>
          <w:szCs w:val="24"/>
        </w:rPr>
      </w:pPr>
    </w:p>
    <w:p w14:paraId="442B305D" w14:textId="28B8E8A5" w:rsidR="002E7036" w:rsidRPr="00E7497D" w:rsidRDefault="0025180B" w:rsidP="00AF1E72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AF1E72">
        <w:rPr>
          <w:rFonts w:ascii="Arial" w:hAnsi="Arial" w:cs="Arial"/>
          <w:bCs/>
          <w:sz w:val="24"/>
          <w:szCs w:val="24"/>
        </w:rPr>
        <w:t>Komunalni servisi Popovača d.o.o.</w:t>
      </w:r>
    </w:p>
    <w:sectPr w:rsidR="002E7036" w:rsidRPr="00E7497D" w:rsidSect="009D6B17"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DA3F" w14:textId="77777777" w:rsidR="009D6B17" w:rsidRDefault="009D6B17" w:rsidP="00794461">
      <w:pPr>
        <w:spacing w:after="0" w:line="240" w:lineRule="auto"/>
      </w:pPr>
      <w:r>
        <w:separator/>
      </w:r>
    </w:p>
  </w:endnote>
  <w:endnote w:type="continuationSeparator" w:id="0">
    <w:p w14:paraId="38A0A478" w14:textId="77777777" w:rsidR="009D6B17" w:rsidRDefault="009D6B17" w:rsidP="0079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049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A52C1" w14:textId="12DA7781" w:rsidR="0024559F" w:rsidRDefault="002455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A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EF50B9" w14:textId="77777777" w:rsidR="009D6BAA" w:rsidRDefault="009D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EBDE" w14:textId="77777777" w:rsidR="009D6B17" w:rsidRDefault="009D6B17" w:rsidP="00794461">
      <w:pPr>
        <w:spacing w:after="0" w:line="240" w:lineRule="auto"/>
      </w:pPr>
      <w:r>
        <w:separator/>
      </w:r>
    </w:p>
  </w:footnote>
  <w:footnote w:type="continuationSeparator" w:id="0">
    <w:p w14:paraId="7A16714F" w14:textId="77777777" w:rsidR="009D6B17" w:rsidRDefault="009D6B17" w:rsidP="0079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401E"/>
    <w:multiLevelType w:val="hybridMultilevel"/>
    <w:tmpl w:val="A8CE5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3F6"/>
    <w:multiLevelType w:val="hybridMultilevel"/>
    <w:tmpl w:val="E8CEE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72C6"/>
    <w:multiLevelType w:val="hybridMultilevel"/>
    <w:tmpl w:val="5BB6DB80"/>
    <w:lvl w:ilvl="0" w:tplc="B9EC0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3663"/>
    <w:multiLevelType w:val="hybridMultilevel"/>
    <w:tmpl w:val="D87A3DC8"/>
    <w:lvl w:ilvl="0" w:tplc="27F8E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79AB"/>
    <w:multiLevelType w:val="hybridMultilevel"/>
    <w:tmpl w:val="46C8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17F5"/>
    <w:multiLevelType w:val="hybridMultilevel"/>
    <w:tmpl w:val="8CF40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91F81"/>
    <w:multiLevelType w:val="hybridMultilevel"/>
    <w:tmpl w:val="22022A3A"/>
    <w:lvl w:ilvl="0" w:tplc="0F0E02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F3156"/>
    <w:multiLevelType w:val="hybridMultilevel"/>
    <w:tmpl w:val="EB1E8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D079F"/>
    <w:multiLevelType w:val="hybridMultilevel"/>
    <w:tmpl w:val="D02226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F0787"/>
    <w:multiLevelType w:val="hybridMultilevel"/>
    <w:tmpl w:val="D0E8E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97309"/>
    <w:multiLevelType w:val="hybridMultilevel"/>
    <w:tmpl w:val="D0E8E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C7A32"/>
    <w:multiLevelType w:val="hybridMultilevel"/>
    <w:tmpl w:val="3632A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35D64"/>
    <w:multiLevelType w:val="hybridMultilevel"/>
    <w:tmpl w:val="A8CE5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14509"/>
    <w:multiLevelType w:val="hybridMultilevel"/>
    <w:tmpl w:val="6BD08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5273A"/>
    <w:multiLevelType w:val="multilevel"/>
    <w:tmpl w:val="4298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9B409F"/>
    <w:multiLevelType w:val="hybridMultilevel"/>
    <w:tmpl w:val="282A23B6"/>
    <w:lvl w:ilvl="0" w:tplc="DD4C293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C44A2"/>
    <w:multiLevelType w:val="hybridMultilevel"/>
    <w:tmpl w:val="821C0192"/>
    <w:lvl w:ilvl="0" w:tplc="B9EC0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98970">
    <w:abstractNumId w:val="15"/>
  </w:num>
  <w:num w:numId="2" w16cid:durableId="1004472758">
    <w:abstractNumId w:val="8"/>
  </w:num>
  <w:num w:numId="3" w16cid:durableId="1775057961">
    <w:abstractNumId w:val="2"/>
  </w:num>
  <w:num w:numId="4" w16cid:durableId="1133984668">
    <w:abstractNumId w:val="4"/>
  </w:num>
  <w:num w:numId="5" w16cid:durableId="978727887">
    <w:abstractNumId w:val="9"/>
  </w:num>
  <w:num w:numId="6" w16cid:durableId="1764647395">
    <w:abstractNumId w:val="1"/>
  </w:num>
  <w:num w:numId="7" w16cid:durableId="1970628090">
    <w:abstractNumId w:val="10"/>
  </w:num>
  <w:num w:numId="8" w16cid:durableId="179973504">
    <w:abstractNumId w:val="0"/>
  </w:num>
  <w:num w:numId="9" w16cid:durableId="956528806">
    <w:abstractNumId w:val="16"/>
  </w:num>
  <w:num w:numId="10" w16cid:durableId="1291546520">
    <w:abstractNumId w:val="12"/>
  </w:num>
  <w:num w:numId="11" w16cid:durableId="815755871">
    <w:abstractNumId w:val="14"/>
  </w:num>
  <w:num w:numId="12" w16cid:durableId="900940939">
    <w:abstractNumId w:val="5"/>
  </w:num>
  <w:num w:numId="13" w16cid:durableId="553857042">
    <w:abstractNumId w:val="15"/>
  </w:num>
  <w:num w:numId="14" w16cid:durableId="1960068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985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946481">
    <w:abstractNumId w:val="13"/>
  </w:num>
  <w:num w:numId="17" w16cid:durableId="710812979">
    <w:abstractNumId w:val="3"/>
  </w:num>
  <w:num w:numId="18" w16cid:durableId="1809975780">
    <w:abstractNumId w:val="11"/>
  </w:num>
  <w:num w:numId="19" w16cid:durableId="842817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7C"/>
    <w:rsid w:val="00002C77"/>
    <w:rsid w:val="00003512"/>
    <w:rsid w:val="00013686"/>
    <w:rsid w:val="000156B3"/>
    <w:rsid w:val="000201DC"/>
    <w:rsid w:val="00023251"/>
    <w:rsid w:val="00031AA6"/>
    <w:rsid w:val="00041812"/>
    <w:rsid w:val="00067536"/>
    <w:rsid w:val="000705A7"/>
    <w:rsid w:val="0007529A"/>
    <w:rsid w:val="00083193"/>
    <w:rsid w:val="000955E6"/>
    <w:rsid w:val="000C157E"/>
    <w:rsid w:val="000E18C9"/>
    <w:rsid w:val="000E3132"/>
    <w:rsid w:val="000E4EBE"/>
    <w:rsid w:val="000E6632"/>
    <w:rsid w:val="000E7CCA"/>
    <w:rsid w:val="000F4034"/>
    <w:rsid w:val="0010406A"/>
    <w:rsid w:val="00104CFC"/>
    <w:rsid w:val="00112E41"/>
    <w:rsid w:val="00121503"/>
    <w:rsid w:val="001260A8"/>
    <w:rsid w:val="00141CA9"/>
    <w:rsid w:val="0016791D"/>
    <w:rsid w:val="00174609"/>
    <w:rsid w:val="001771D3"/>
    <w:rsid w:val="00192CEE"/>
    <w:rsid w:val="00194725"/>
    <w:rsid w:val="001B6268"/>
    <w:rsid w:val="001C7E45"/>
    <w:rsid w:val="001D0DEC"/>
    <w:rsid w:val="001D7B56"/>
    <w:rsid w:val="001D7D84"/>
    <w:rsid w:val="001E656C"/>
    <w:rsid w:val="001F4C22"/>
    <w:rsid w:val="002013D4"/>
    <w:rsid w:val="0020355E"/>
    <w:rsid w:val="00206D5F"/>
    <w:rsid w:val="00211E3A"/>
    <w:rsid w:val="00213190"/>
    <w:rsid w:val="002173FA"/>
    <w:rsid w:val="00221A57"/>
    <w:rsid w:val="00234120"/>
    <w:rsid w:val="0024559F"/>
    <w:rsid w:val="00247F56"/>
    <w:rsid w:val="0025180B"/>
    <w:rsid w:val="00262366"/>
    <w:rsid w:val="00266306"/>
    <w:rsid w:val="002828F4"/>
    <w:rsid w:val="0029046F"/>
    <w:rsid w:val="002C0061"/>
    <w:rsid w:val="002D2F5E"/>
    <w:rsid w:val="002D590A"/>
    <w:rsid w:val="002D6691"/>
    <w:rsid w:val="002D6A73"/>
    <w:rsid w:val="002D7CB2"/>
    <w:rsid w:val="002E7036"/>
    <w:rsid w:val="002E775E"/>
    <w:rsid w:val="00324AAE"/>
    <w:rsid w:val="00335540"/>
    <w:rsid w:val="00336DF5"/>
    <w:rsid w:val="00344831"/>
    <w:rsid w:val="003574CB"/>
    <w:rsid w:val="00370E51"/>
    <w:rsid w:val="00373685"/>
    <w:rsid w:val="003978CF"/>
    <w:rsid w:val="003A53B3"/>
    <w:rsid w:val="003A55AC"/>
    <w:rsid w:val="003B1220"/>
    <w:rsid w:val="003B2F50"/>
    <w:rsid w:val="003B7147"/>
    <w:rsid w:val="003E13BC"/>
    <w:rsid w:val="003F3A2F"/>
    <w:rsid w:val="003F44B1"/>
    <w:rsid w:val="00404D1A"/>
    <w:rsid w:val="004158CE"/>
    <w:rsid w:val="00420CC1"/>
    <w:rsid w:val="0042409E"/>
    <w:rsid w:val="00427FA0"/>
    <w:rsid w:val="0043601F"/>
    <w:rsid w:val="004405CD"/>
    <w:rsid w:val="004501A9"/>
    <w:rsid w:val="00462321"/>
    <w:rsid w:val="00462657"/>
    <w:rsid w:val="00465F95"/>
    <w:rsid w:val="00475811"/>
    <w:rsid w:val="00477E3C"/>
    <w:rsid w:val="00483E9C"/>
    <w:rsid w:val="004B1D14"/>
    <w:rsid w:val="004B7513"/>
    <w:rsid w:val="004C083E"/>
    <w:rsid w:val="004C2600"/>
    <w:rsid w:val="004D0369"/>
    <w:rsid w:val="004D37DD"/>
    <w:rsid w:val="004D3D9E"/>
    <w:rsid w:val="004D579B"/>
    <w:rsid w:val="004E6924"/>
    <w:rsid w:val="004F445B"/>
    <w:rsid w:val="00506AFD"/>
    <w:rsid w:val="00510EDB"/>
    <w:rsid w:val="005179DA"/>
    <w:rsid w:val="00532FFF"/>
    <w:rsid w:val="0053315B"/>
    <w:rsid w:val="00543D30"/>
    <w:rsid w:val="00552579"/>
    <w:rsid w:val="00562585"/>
    <w:rsid w:val="00565451"/>
    <w:rsid w:val="00571E1E"/>
    <w:rsid w:val="0058482B"/>
    <w:rsid w:val="005C4D54"/>
    <w:rsid w:val="005D06B8"/>
    <w:rsid w:val="005D6671"/>
    <w:rsid w:val="005F789A"/>
    <w:rsid w:val="00600DB5"/>
    <w:rsid w:val="006065B0"/>
    <w:rsid w:val="00613506"/>
    <w:rsid w:val="00616B35"/>
    <w:rsid w:val="006427CF"/>
    <w:rsid w:val="00650B26"/>
    <w:rsid w:val="0065128A"/>
    <w:rsid w:val="00652C92"/>
    <w:rsid w:val="006569DD"/>
    <w:rsid w:val="006569F0"/>
    <w:rsid w:val="0065740D"/>
    <w:rsid w:val="00662721"/>
    <w:rsid w:val="00663B41"/>
    <w:rsid w:val="00663D1A"/>
    <w:rsid w:val="0067622E"/>
    <w:rsid w:val="006910E8"/>
    <w:rsid w:val="00697167"/>
    <w:rsid w:val="006D28F8"/>
    <w:rsid w:val="006E42D9"/>
    <w:rsid w:val="006E7426"/>
    <w:rsid w:val="006F7524"/>
    <w:rsid w:val="00702E31"/>
    <w:rsid w:val="00736DF8"/>
    <w:rsid w:val="00752830"/>
    <w:rsid w:val="00756A1A"/>
    <w:rsid w:val="0076105C"/>
    <w:rsid w:val="00794461"/>
    <w:rsid w:val="00796769"/>
    <w:rsid w:val="007A26C7"/>
    <w:rsid w:val="007A389F"/>
    <w:rsid w:val="007B1387"/>
    <w:rsid w:val="007B230B"/>
    <w:rsid w:val="007B69A6"/>
    <w:rsid w:val="007D2124"/>
    <w:rsid w:val="007E0E26"/>
    <w:rsid w:val="007E13B7"/>
    <w:rsid w:val="007E165D"/>
    <w:rsid w:val="007F28B5"/>
    <w:rsid w:val="0080410E"/>
    <w:rsid w:val="0080715E"/>
    <w:rsid w:val="00817BA1"/>
    <w:rsid w:val="00822236"/>
    <w:rsid w:val="00832556"/>
    <w:rsid w:val="00840C2E"/>
    <w:rsid w:val="00845DC8"/>
    <w:rsid w:val="008469EA"/>
    <w:rsid w:val="00846B3A"/>
    <w:rsid w:val="00851D02"/>
    <w:rsid w:val="0088665D"/>
    <w:rsid w:val="00891B6B"/>
    <w:rsid w:val="008922FA"/>
    <w:rsid w:val="008A5740"/>
    <w:rsid w:val="008A5C7F"/>
    <w:rsid w:val="008B6D03"/>
    <w:rsid w:val="008C4B31"/>
    <w:rsid w:val="008D5310"/>
    <w:rsid w:val="008E4F60"/>
    <w:rsid w:val="008F1F58"/>
    <w:rsid w:val="00906B0B"/>
    <w:rsid w:val="00921E49"/>
    <w:rsid w:val="009234C8"/>
    <w:rsid w:val="009345A6"/>
    <w:rsid w:val="009560CB"/>
    <w:rsid w:val="009624F4"/>
    <w:rsid w:val="009947F5"/>
    <w:rsid w:val="009A7682"/>
    <w:rsid w:val="009C274B"/>
    <w:rsid w:val="009D6B17"/>
    <w:rsid w:val="009D6BAA"/>
    <w:rsid w:val="009E1197"/>
    <w:rsid w:val="009E7D7F"/>
    <w:rsid w:val="009F7726"/>
    <w:rsid w:val="00A02EC2"/>
    <w:rsid w:val="00A262ED"/>
    <w:rsid w:val="00A265AA"/>
    <w:rsid w:val="00A26AE5"/>
    <w:rsid w:val="00A27E31"/>
    <w:rsid w:val="00A357D3"/>
    <w:rsid w:val="00A46C42"/>
    <w:rsid w:val="00A51F07"/>
    <w:rsid w:val="00A546FD"/>
    <w:rsid w:val="00A60B79"/>
    <w:rsid w:val="00A8032F"/>
    <w:rsid w:val="00A83180"/>
    <w:rsid w:val="00A9298D"/>
    <w:rsid w:val="00AA1E28"/>
    <w:rsid w:val="00AA686F"/>
    <w:rsid w:val="00AA77F6"/>
    <w:rsid w:val="00AC0A6B"/>
    <w:rsid w:val="00AD1CC4"/>
    <w:rsid w:val="00AD2EBB"/>
    <w:rsid w:val="00AD40E0"/>
    <w:rsid w:val="00AD7B20"/>
    <w:rsid w:val="00AF1E72"/>
    <w:rsid w:val="00B261A0"/>
    <w:rsid w:val="00B4755E"/>
    <w:rsid w:val="00B53305"/>
    <w:rsid w:val="00B60884"/>
    <w:rsid w:val="00B645E0"/>
    <w:rsid w:val="00B72D02"/>
    <w:rsid w:val="00B76AED"/>
    <w:rsid w:val="00B80F1F"/>
    <w:rsid w:val="00B81FFB"/>
    <w:rsid w:val="00B90AD9"/>
    <w:rsid w:val="00B9285F"/>
    <w:rsid w:val="00B93EBE"/>
    <w:rsid w:val="00B97DEA"/>
    <w:rsid w:val="00BA35DA"/>
    <w:rsid w:val="00BA5ED2"/>
    <w:rsid w:val="00BE159C"/>
    <w:rsid w:val="00BF59FC"/>
    <w:rsid w:val="00BF68E5"/>
    <w:rsid w:val="00C043DB"/>
    <w:rsid w:val="00C04D83"/>
    <w:rsid w:val="00C12CE7"/>
    <w:rsid w:val="00C22872"/>
    <w:rsid w:val="00C24646"/>
    <w:rsid w:val="00C3357D"/>
    <w:rsid w:val="00C37D41"/>
    <w:rsid w:val="00C40BAE"/>
    <w:rsid w:val="00C45AA3"/>
    <w:rsid w:val="00C653E9"/>
    <w:rsid w:val="00C70D58"/>
    <w:rsid w:val="00C853AC"/>
    <w:rsid w:val="00C95195"/>
    <w:rsid w:val="00CA2A68"/>
    <w:rsid w:val="00CB6ABF"/>
    <w:rsid w:val="00CC1E4A"/>
    <w:rsid w:val="00CD6F41"/>
    <w:rsid w:val="00CE015A"/>
    <w:rsid w:val="00CF459D"/>
    <w:rsid w:val="00CF4A8C"/>
    <w:rsid w:val="00CF5580"/>
    <w:rsid w:val="00D108F0"/>
    <w:rsid w:val="00D3644E"/>
    <w:rsid w:val="00D4247B"/>
    <w:rsid w:val="00D511E5"/>
    <w:rsid w:val="00D5204B"/>
    <w:rsid w:val="00D52383"/>
    <w:rsid w:val="00D5384B"/>
    <w:rsid w:val="00D55BD3"/>
    <w:rsid w:val="00D56B8C"/>
    <w:rsid w:val="00D803EA"/>
    <w:rsid w:val="00D90B2F"/>
    <w:rsid w:val="00D9305B"/>
    <w:rsid w:val="00DA38A8"/>
    <w:rsid w:val="00DA455A"/>
    <w:rsid w:val="00DA569E"/>
    <w:rsid w:val="00DB09D1"/>
    <w:rsid w:val="00DC14CB"/>
    <w:rsid w:val="00DE6635"/>
    <w:rsid w:val="00E00E53"/>
    <w:rsid w:val="00E02704"/>
    <w:rsid w:val="00E04AE6"/>
    <w:rsid w:val="00E05C7E"/>
    <w:rsid w:val="00E06528"/>
    <w:rsid w:val="00E065E2"/>
    <w:rsid w:val="00E340BA"/>
    <w:rsid w:val="00E3751A"/>
    <w:rsid w:val="00E45776"/>
    <w:rsid w:val="00E50EC1"/>
    <w:rsid w:val="00E52A0D"/>
    <w:rsid w:val="00E5669A"/>
    <w:rsid w:val="00E65851"/>
    <w:rsid w:val="00E675C3"/>
    <w:rsid w:val="00E67931"/>
    <w:rsid w:val="00E7497D"/>
    <w:rsid w:val="00E75BAC"/>
    <w:rsid w:val="00E81C27"/>
    <w:rsid w:val="00E84EC0"/>
    <w:rsid w:val="00EA59C5"/>
    <w:rsid w:val="00EB5B74"/>
    <w:rsid w:val="00EC107C"/>
    <w:rsid w:val="00EC6F11"/>
    <w:rsid w:val="00ED3E8E"/>
    <w:rsid w:val="00ED40F8"/>
    <w:rsid w:val="00ED4492"/>
    <w:rsid w:val="00EE3350"/>
    <w:rsid w:val="00EE5B31"/>
    <w:rsid w:val="00EF05C3"/>
    <w:rsid w:val="00EF0797"/>
    <w:rsid w:val="00F111FD"/>
    <w:rsid w:val="00F12DC5"/>
    <w:rsid w:val="00F149C6"/>
    <w:rsid w:val="00F14AE6"/>
    <w:rsid w:val="00F25E74"/>
    <w:rsid w:val="00F368F8"/>
    <w:rsid w:val="00F60A4D"/>
    <w:rsid w:val="00F60EA0"/>
    <w:rsid w:val="00F83F3C"/>
    <w:rsid w:val="00FC2182"/>
    <w:rsid w:val="00FC4AD1"/>
    <w:rsid w:val="00FC4D9A"/>
    <w:rsid w:val="00FD5BB2"/>
    <w:rsid w:val="00FE04FC"/>
    <w:rsid w:val="00FF46CC"/>
    <w:rsid w:val="00FF52A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D3BC"/>
  <w15:chartTrackingRefBased/>
  <w15:docId w15:val="{B4E6B070-6CAF-465A-871F-F958581B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05"/>
    <w:pPr>
      <w:ind w:left="720"/>
      <w:contextualSpacing/>
    </w:pPr>
  </w:style>
  <w:style w:type="table" w:styleId="TableGrid">
    <w:name w:val="Table Grid"/>
    <w:basedOn w:val="TableNormal"/>
    <w:uiPriority w:val="39"/>
    <w:rsid w:val="00CF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61"/>
  </w:style>
  <w:style w:type="paragraph" w:styleId="Footer">
    <w:name w:val="footer"/>
    <w:basedOn w:val="Normal"/>
    <w:link w:val="FooterChar"/>
    <w:uiPriority w:val="99"/>
    <w:unhideWhenUsed/>
    <w:rsid w:val="0079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61"/>
  </w:style>
  <w:style w:type="character" w:styleId="CommentReference">
    <w:name w:val="annotation reference"/>
    <w:basedOn w:val="DefaultParagraphFont"/>
    <w:uiPriority w:val="99"/>
    <w:semiHidden/>
    <w:unhideWhenUsed/>
    <w:rsid w:val="002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CD73-0CB3-4695-899A-52FE45D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Klasnić</dc:creator>
  <cp:keywords/>
  <dc:description/>
  <cp:lastModifiedBy>Nina Nikšić</cp:lastModifiedBy>
  <cp:revision>4</cp:revision>
  <cp:lastPrinted>2024-01-22T08:54:00Z</cp:lastPrinted>
  <dcterms:created xsi:type="dcterms:W3CDTF">2024-01-18T13:40:00Z</dcterms:created>
  <dcterms:modified xsi:type="dcterms:W3CDTF">2024-01-22T08:56:00Z</dcterms:modified>
</cp:coreProperties>
</file>